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3B" w:rsidRDefault="00406A3C">
      <w:pPr>
        <w:pStyle w:val="a4"/>
        <w:spacing w:line="278" w:lineRule="auto"/>
      </w:pPr>
      <w:r>
        <w:t>Информация о порядке обеспечения питанием обучающихся на период</w:t>
      </w:r>
      <w:r>
        <w:rPr>
          <w:spacing w:val="-57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обучения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364"/>
        </w:tabs>
        <w:spacing w:before="188"/>
        <w:ind w:right="114" w:firstLine="0"/>
        <w:jc w:val="both"/>
        <w:rPr>
          <w:sz w:val="24"/>
        </w:rPr>
      </w:pPr>
      <w:r>
        <w:rPr>
          <w:sz w:val="24"/>
        </w:rPr>
        <w:t>Выдача набора продуктов питания взамен обеспечения бесплатным горячим 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согласно актуализированным спискам обучающихся по месту обучения в</w:t>
      </w:r>
      <w:r>
        <w:rPr>
          <w:spacing w:val="1"/>
          <w:sz w:val="24"/>
        </w:rPr>
        <w:t xml:space="preserve"> </w:t>
      </w:r>
      <w:r w:rsidR="00D36449">
        <w:rPr>
          <w:sz w:val="24"/>
        </w:rPr>
        <w:t>МА</w:t>
      </w:r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>СШ №</w:t>
      </w:r>
      <w:r>
        <w:rPr>
          <w:spacing w:val="-1"/>
          <w:sz w:val="24"/>
        </w:rPr>
        <w:t xml:space="preserve"> </w:t>
      </w:r>
      <w:r>
        <w:rPr>
          <w:sz w:val="24"/>
        </w:rPr>
        <w:t>72 им. М.Н. Толстихина.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422"/>
        </w:tabs>
        <w:ind w:right="113" w:firstLine="0"/>
        <w:rPr>
          <w:sz w:val="24"/>
        </w:rPr>
      </w:pPr>
      <w:r>
        <w:rPr>
          <w:sz w:val="24"/>
        </w:rPr>
        <w:t>Выдача</w:t>
      </w:r>
      <w:r>
        <w:rPr>
          <w:spacing w:val="1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утверждённому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57"/>
          <w:sz w:val="24"/>
        </w:rPr>
        <w:t xml:space="preserve"> </w:t>
      </w:r>
      <w:r w:rsidR="00D36449">
        <w:rPr>
          <w:sz w:val="24"/>
        </w:rPr>
        <w:t>МА</w:t>
      </w:r>
      <w:bookmarkStart w:id="0" w:name="_GoBack"/>
      <w:bookmarkEnd w:id="0"/>
      <w:r>
        <w:rPr>
          <w:sz w:val="24"/>
        </w:rPr>
        <w:t>ОУ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СШ </w:t>
      </w:r>
      <w:proofErr w:type="gramStart"/>
      <w:r>
        <w:rPr>
          <w:sz w:val="24"/>
        </w:rPr>
        <w:t>№</w:t>
      </w:r>
      <w:r>
        <w:rPr>
          <w:spacing w:val="-1"/>
          <w:sz w:val="24"/>
        </w:rPr>
        <w:t xml:space="preserve">  </w:t>
      </w:r>
      <w:r>
        <w:rPr>
          <w:sz w:val="24"/>
        </w:rPr>
        <w:t>72</w:t>
      </w:r>
      <w:proofErr w:type="gramEnd"/>
      <w:r>
        <w:rPr>
          <w:sz w:val="24"/>
        </w:rPr>
        <w:t xml:space="preserve"> им. М.Н. Толстихина  графику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1-2 дней.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446"/>
        </w:tabs>
        <w:ind w:right="112" w:firstLine="0"/>
        <w:rPr>
          <w:sz w:val="24"/>
        </w:rPr>
      </w:pPr>
      <w:r>
        <w:rPr>
          <w:sz w:val="24"/>
        </w:rPr>
        <w:t>Выдачу</w:t>
      </w:r>
      <w:r>
        <w:rPr>
          <w:spacing w:val="36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Россолова А.В.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448"/>
        </w:tabs>
        <w:spacing w:before="1"/>
        <w:ind w:right="109" w:firstLine="0"/>
        <w:rPr>
          <w:sz w:val="24"/>
        </w:rPr>
      </w:pP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3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4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меры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коронавирусной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инфекции:</w:t>
      </w:r>
    </w:p>
    <w:p w:rsidR="00907A3B" w:rsidRDefault="00406A3C">
      <w:pPr>
        <w:pStyle w:val="a5"/>
        <w:numPr>
          <w:ilvl w:val="0"/>
          <w:numId w:val="1"/>
        </w:numPr>
        <w:tabs>
          <w:tab w:val="left" w:pos="242"/>
        </w:tabs>
        <w:jc w:val="left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замеряется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(бесконтактным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термометром);</w:t>
      </w:r>
    </w:p>
    <w:p w:rsidR="00907A3B" w:rsidRDefault="00406A3C">
      <w:pPr>
        <w:pStyle w:val="a5"/>
        <w:numPr>
          <w:ilvl w:val="0"/>
          <w:numId w:val="1"/>
        </w:numPr>
        <w:tabs>
          <w:tab w:val="left" w:pos="242"/>
        </w:tabs>
        <w:jc w:val="left"/>
        <w:rPr>
          <w:sz w:val="24"/>
        </w:rPr>
      </w:pP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посетителя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дезсредством</w:t>
      </w:r>
      <w:proofErr w:type="spellEnd"/>
      <w:r>
        <w:rPr>
          <w:sz w:val="24"/>
        </w:rPr>
        <w:t>;</w:t>
      </w:r>
    </w:p>
    <w:p w:rsidR="00907A3B" w:rsidRDefault="00406A3C">
      <w:pPr>
        <w:pStyle w:val="a3"/>
      </w:pPr>
      <w:r>
        <w:t>-расстояние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посетителями 1,5</w:t>
      </w:r>
      <w:r>
        <w:rPr>
          <w:spacing w:val="-1"/>
        </w:rPr>
        <w:t xml:space="preserve"> </w:t>
      </w:r>
      <w:r>
        <w:t>метра;</w:t>
      </w:r>
    </w:p>
    <w:p w:rsidR="00907A3B" w:rsidRDefault="00406A3C">
      <w:pPr>
        <w:pStyle w:val="a5"/>
        <w:numPr>
          <w:ilvl w:val="0"/>
          <w:numId w:val="1"/>
        </w:numPr>
        <w:tabs>
          <w:tab w:val="left" w:pos="242"/>
        </w:tabs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перчатках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масках.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513"/>
        </w:tabs>
        <w:ind w:right="111" w:firstLine="0"/>
        <w:jc w:val="both"/>
        <w:rPr>
          <w:sz w:val="24"/>
        </w:rPr>
      </w:pPr>
      <w:r>
        <w:rPr>
          <w:sz w:val="24"/>
        </w:rPr>
        <w:t>Набор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374"/>
        </w:tabs>
        <w:ind w:right="115" w:firstLine="0"/>
        <w:jc w:val="both"/>
        <w:rPr>
          <w:sz w:val="24"/>
        </w:rPr>
      </w:pPr>
      <w:r>
        <w:rPr>
          <w:sz w:val="24"/>
        </w:rPr>
        <w:t>При формировании продуктового набора родитель знакомится с его перечнем, пишет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 на получение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 семье два 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то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Продуктовый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2"/>
          <w:sz w:val="24"/>
        </w:rPr>
        <w:t xml:space="preserve"> </w:t>
      </w:r>
      <w:r>
        <w:rPr>
          <w:sz w:val="24"/>
        </w:rPr>
        <w:t>выдаётся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представителю).</w:t>
      </w:r>
    </w:p>
    <w:p w:rsidR="00907A3B" w:rsidRDefault="00406A3C">
      <w:pPr>
        <w:pStyle w:val="a5"/>
        <w:numPr>
          <w:ilvl w:val="0"/>
          <w:numId w:val="2"/>
        </w:numPr>
        <w:tabs>
          <w:tab w:val="left" w:pos="542"/>
        </w:tabs>
        <w:ind w:right="104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расписывается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получении.</w:t>
      </w:r>
    </w:p>
    <w:sectPr w:rsidR="00907A3B" w:rsidSect="00907A3B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879"/>
    <w:multiLevelType w:val="hybridMultilevel"/>
    <w:tmpl w:val="ADE0E9D0"/>
    <w:lvl w:ilvl="0" w:tplc="6416FA02">
      <w:start w:val="1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A2329A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C584E6EC">
      <w:numFmt w:val="bullet"/>
      <w:lvlText w:val="•"/>
      <w:lvlJc w:val="left"/>
      <w:pPr>
        <w:ind w:left="1993" w:hanging="262"/>
      </w:pPr>
      <w:rPr>
        <w:rFonts w:hint="default"/>
        <w:lang w:val="ru-RU" w:eastAsia="en-US" w:bidi="ar-SA"/>
      </w:rPr>
    </w:lvl>
    <w:lvl w:ilvl="3" w:tplc="9B326BDC">
      <w:numFmt w:val="bullet"/>
      <w:lvlText w:val="•"/>
      <w:lvlJc w:val="left"/>
      <w:pPr>
        <w:ind w:left="2939" w:hanging="262"/>
      </w:pPr>
      <w:rPr>
        <w:rFonts w:hint="default"/>
        <w:lang w:val="ru-RU" w:eastAsia="en-US" w:bidi="ar-SA"/>
      </w:rPr>
    </w:lvl>
    <w:lvl w:ilvl="4" w:tplc="5B8EC3FE">
      <w:numFmt w:val="bullet"/>
      <w:lvlText w:val="•"/>
      <w:lvlJc w:val="left"/>
      <w:pPr>
        <w:ind w:left="3886" w:hanging="262"/>
      </w:pPr>
      <w:rPr>
        <w:rFonts w:hint="default"/>
        <w:lang w:val="ru-RU" w:eastAsia="en-US" w:bidi="ar-SA"/>
      </w:rPr>
    </w:lvl>
    <w:lvl w:ilvl="5" w:tplc="59E2C3C8">
      <w:numFmt w:val="bullet"/>
      <w:lvlText w:val="•"/>
      <w:lvlJc w:val="left"/>
      <w:pPr>
        <w:ind w:left="4833" w:hanging="262"/>
      </w:pPr>
      <w:rPr>
        <w:rFonts w:hint="default"/>
        <w:lang w:val="ru-RU" w:eastAsia="en-US" w:bidi="ar-SA"/>
      </w:rPr>
    </w:lvl>
    <w:lvl w:ilvl="6" w:tplc="81C4A2E6">
      <w:numFmt w:val="bullet"/>
      <w:lvlText w:val="•"/>
      <w:lvlJc w:val="left"/>
      <w:pPr>
        <w:ind w:left="5779" w:hanging="262"/>
      </w:pPr>
      <w:rPr>
        <w:rFonts w:hint="default"/>
        <w:lang w:val="ru-RU" w:eastAsia="en-US" w:bidi="ar-SA"/>
      </w:rPr>
    </w:lvl>
    <w:lvl w:ilvl="7" w:tplc="F4AAB16E">
      <w:numFmt w:val="bullet"/>
      <w:lvlText w:val="•"/>
      <w:lvlJc w:val="left"/>
      <w:pPr>
        <w:ind w:left="6726" w:hanging="262"/>
      </w:pPr>
      <w:rPr>
        <w:rFonts w:hint="default"/>
        <w:lang w:val="ru-RU" w:eastAsia="en-US" w:bidi="ar-SA"/>
      </w:rPr>
    </w:lvl>
    <w:lvl w:ilvl="8" w:tplc="512A3CA2">
      <w:numFmt w:val="bullet"/>
      <w:lvlText w:val="•"/>
      <w:lvlJc w:val="left"/>
      <w:pPr>
        <w:ind w:left="7673" w:hanging="262"/>
      </w:pPr>
      <w:rPr>
        <w:rFonts w:hint="default"/>
        <w:lang w:val="ru-RU" w:eastAsia="en-US" w:bidi="ar-SA"/>
      </w:rPr>
    </w:lvl>
  </w:abstractNum>
  <w:abstractNum w:abstractNumId="1" w15:restartNumberingAfterBreak="0">
    <w:nsid w:val="1B6E0777"/>
    <w:multiLevelType w:val="hybridMultilevel"/>
    <w:tmpl w:val="C658C90A"/>
    <w:lvl w:ilvl="0" w:tplc="0DE08B44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E80636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C23400AE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6BC7720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4" w:tplc="8B7EDCA8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D9D8F1E8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FA66ABCA">
      <w:numFmt w:val="bullet"/>
      <w:lvlText w:val="•"/>
      <w:lvlJc w:val="left"/>
      <w:pPr>
        <w:ind w:left="5835" w:hanging="140"/>
      </w:pPr>
      <w:rPr>
        <w:rFonts w:hint="default"/>
        <w:lang w:val="ru-RU" w:eastAsia="en-US" w:bidi="ar-SA"/>
      </w:rPr>
    </w:lvl>
    <w:lvl w:ilvl="7" w:tplc="0B5AC8FE">
      <w:numFmt w:val="bullet"/>
      <w:lvlText w:val="•"/>
      <w:lvlJc w:val="left"/>
      <w:pPr>
        <w:ind w:left="6768" w:hanging="140"/>
      </w:pPr>
      <w:rPr>
        <w:rFonts w:hint="default"/>
        <w:lang w:val="ru-RU" w:eastAsia="en-US" w:bidi="ar-SA"/>
      </w:rPr>
    </w:lvl>
    <w:lvl w:ilvl="8" w:tplc="6BEE072A">
      <w:numFmt w:val="bullet"/>
      <w:lvlText w:val="•"/>
      <w:lvlJc w:val="left"/>
      <w:pPr>
        <w:ind w:left="7701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7A3B"/>
    <w:rsid w:val="00160480"/>
    <w:rsid w:val="00406A3C"/>
    <w:rsid w:val="00907A3B"/>
    <w:rsid w:val="00D3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5DAA"/>
  <w15:docId w15:val="{B7BC8AD7-37AC-425F-BBBD-5A9EE505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07A3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7A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7A3B"/>
    <w:pPr>
      <w:ind w:left="102"/>
    </w:pPr>
    <w:rPr>
      <w:sz w:val="24"/>
      <w:szCs w:val="24"/>
    </w:rPr>
  </w:style>
  <w:style w:type="paragraph" w:styleId="a4">
    <w:name w:val="Title"/>
    <w:basedOn w:val="a"/>
    <w:uiPriority w:val="1"/>
    <w:qFormat/>
    <w:rsid w:val="00907A3B"/>
    <w:pPr>
      <w:spacing w:before="73"/>
      <w:ind w:left="3364" w:right="882" w:hanging="247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07A3B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90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2021-03-15T06:51:00Z</dcterms:created>
  <dcterms:modified xsi:type="dcterms:W3CDTF">2021-08-24T07:57:00Z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2021-03-15T00:00:00Z</vt:filetime>
  </property>
</Properties>
</file>