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33" w:rsidRPr="00D41833" w:rsidRDefault="00D41833" w:rsidP="00D41833">
      <w:pPr>
        <w:spacing w:after="0" w:line="0" w:lineRule="atLeast"/>
        <w:jc w:val="center"/>
        <w:rPr>
          <w:b/>
          <w:sz w:val="24"/>
          <w:szCs w:val="24"/>
        </w:rPr>
      </w:pPr>
      <w:r w:rsidRPr="00D41833">
        <w:rPr>
          <w:b/>
          <w:sz w:val="24"/>
          <w:szCs w:val="24"/>
        </w:rPr>
        <w:t>Рабочая программа по химии</w:t>
      </w:r>
    </w:p>
    <w:p w:rsidR="00D41833" w:rsidRPr="00D41833" w:rsidRDefault="00D41833" w:rsidP="00D41833">
      <w:pPr>
        <w:spacing w:after="0" w:line="0" w:lineRule="atLeast"/>
        <w:jc w:val="center"/>
        <w:rPr>
          <w:b/>
          <w:sz w:val="24"/>
          <w:szCs w:val="24"/>
        </w:rPr>
      </w:pPr>
      <w:r w:rsidRPr="00D41833">
        <w:rPr>
          <w:b/>
          <w:sz w:val="24"/>
          <w:szCs w:val="24"/>
        </w:rPr>
        <w:t>10 класс</w:t>
      </w:r>
    </w:p>
    <w:p w:rsidR="00D41833" w:rsidRPr="00D41833" w:rsidRDefault="00D41833" w:rsidP="00D4183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41833"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D41833" w:rsidRDefault="00D41833" w:rsidP="00D41833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составлена на основе примерной программы среднего общего образования по химии, а также Программы курса химии для 10-11 классов общеобразовательных учреждений. </w:t>
      </w:r>
      <w:proofErr w:type="gramStart"/>
      <w:r>
        <w:rPr>
          <w:rFonts w:ascii="Times New Roman" w:hAnsi="Times New Roman"/>
          <w:sz w:val="24"/>
          <w:szCs w:val="24"/>
        </w:rPr>
        <w:t>Автор М.Н. Афанасьева (Химия.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Г.Е. Рудзитиса, Ф.Г. Фельдмана – 10-11 классы: пособие для общеобразовательных организаций: базовый уровень / М.Н. Афанасьева. – М.: Просвещение, 2017. – 65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41833" w:rsidRDefault="00D41833" w:rsidP="00D41833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Корректировка программы:1 час – годовая контрольная работа в рамках промежуточной аттестации обучающихся за 10 класс. Данный час реализован за счет урока раздела 5: «Итоговый урок по курсу химии 10 класса».</w:t>
      </w:r>
    </w:p>
    <w:p w:rsidR="00D41833" w:rsidRDefault="00D41833" w:rsidP="00D41833">
      <w:pPr>
        <w:suppressAutoHyphens/>
        <w:spacing w:after="0" w:line="0" w:lineRule="atLeast"/>
        <w:ind w:left="-360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D41833" w:rsidRDefault="00D41833" w:rsidP="00D41833">
      <w:pPr>
        <w:suppressAutoHyphens/>
        <w:spacing w:after="0" w:line="0" w:lineRule="atLeast"/>
        <w:ind w:left="-36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Учебно-методический комплект:</w:t>
      </w:r>
    </w:p>
    <w:p w:rsidR="00D41833" w:rsidRDefault="00D41833" w:rsidP="00D41833">
      <w:pPr>
        <w:suppressAutoHyphens/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Химия. 10 класс. Учебник для общеобразовательных учреждений. /Рудзитис Г.Е., Фельдман Ф.Г. – 7-е изд. - М.: Просвещение, 2020. – 224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D41833" w:rsidRDefault="00D41833" w:rsidP="00D41833">
      <w:p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Настоящая программа составлена для обучающихся 10-х классов общеобразовательных учреждений на базовом уровне из расчета не менее 34 рабочих недель, 34 часов в год (1 час в неделю).</w:t>
      </w:r>
    </w:p>
    <w:p w:rsidR="00D41833" w:rsidRDefault="00D41833" w:rsidP="00D41833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41833" w:rsidRDefault="00D41833" w:rsidP="00D41833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результаты.</w:t>
      </w:r>
    </w:p>
    <w:p w:rsidR="00D41833" w:rsidRDefault="00D41833" w:rsidP="00D418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>Личностные результаты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:</w:t>
      </w:r>
    </w:p>
    <w:p w:rsidR="00D41833" w:rsidRDefault="00D41833" w:rsidP="00D41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навыков, направленных на саморазвитие через самообразование;</w:t>
      </w:r>
    </w:p>
    <w:p w:rsidR="00D41833" w:rsidRDefault="00D41833" w:rsidP="00D418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положительного отношения к химии; </w:t>
      </w:r>
    </w:p>
    <w:p w:rsidR="00D41833" w:rsidRDefault="00D41833" w:rsidP="00D418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готовности следовать нормам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природ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поведения.</w:t>
      </w:r>
    </w:p>
    <w:p w:rsidR="00D41833" w:rsidRDefault="00D41833" w:rsidP="00D4183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</w:pPr>
    </w:p>
    <w:p w:rsidR="00D41833" w:rsidRDefault="00D41833" w:rsidP="00D418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>Метапредметные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 xml:space="preserve"> результаты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D41833" w:rsidRDefault="00D41833" w:rsidP="00D418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</w:t>
      </w:r>
    </w:p>
    <w:p w:rsidR="00D41833" w:rsidRDefault="00D41833" w:rsidP="00D4183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Коммуникативные УУД</w:t>
      </w:r>
    </w:p>
    <w:p w:rsidR="00D41833" w:rsidRDefault="00D41833" w:rsidP="00D418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Развитие потребности вести диалог, выслушивать мнение оппонента, участвовать в дискуссии.</w:t>
      </w:r>
    </w:p>
    <w:p w:rsidR="00D41833" w:rsidRDefault="00D41833" w:rsidP="00D418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Грамотное использование химической терминологии.</w:t>
      </w:r>
    </w:p>
    <w:p w:rsidR="00D41833" w:rsidRPr="007C2739" w:rsidRDefault="00D41833" w:rsidP="00D418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Умение организовывать учебное сотрудничество, работать индивидуально с учетом общих интересов. </w:t>
      </w:r>
    </w:p>
    <w:p w:rsidR="00D41833" w:rsidRDefault="00D41833" w:rsidP="00D418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1833" w:rsidRDefault="00D41833" w:rsidP="00D41833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Регулятивные УУД</w:t>
      </w:r>
    </w:p>
    <w:p w:rsidR="00D41833" w:rsidRDefault="00D41833" w:rsidP="00D418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умения ставить цели и новые задачи в учебе и познавательной деятельности.</w:t>
      </w:r>
    </w:p>
    <w:p w:rsidR="00D41833" w:rsidRDefault="00D41833" w:rsidP="00D418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Умения оценивать правильность выполнения учебных задач и собственные возможности их решения.</w:t>
      </w:r>
    </w:p>
    <w:p w:rsidR="00D41833" w:rsidRPr="006A2D44" w:rsidRDefault="00D41833" w:rsidP="00D418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умения приобретать и применять новые знания.</w:t>
      </w:r>
    </w:p>
    <w:p w:rsidR="00D41833" w:rsidRPr="006A2D44" w:rsidRDefault="00D41833" w:rsidP="00D418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D41833" w:rsidRDefault="00D41833" w:rsidP="00D41833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Познавательные УУД</w:t>
      </w:r>
    </w:p>
    <w:p w:rsidR="00D41833" w:rsidRDefault="00D41833" w:rsidP="00D418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умения создавать простейшие модели, использовать схемы, таблицы, символы для решения учебных и познавательных задач.</w:t>
      </w:r>
    </w:p>
    <w:p w:rsidR="00D41833" w:rsidRPr="007C2739" w:rsidRDefault="00D41833" w:rsidP="00D418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Наличие компетентности в области использования ИКТ.</w:t>
      </w:r>
    </w:p>
    <w:p w:rsidR="00D41833" w:rsidRPr="007C2739" w:rsidRDefault="00D41833" w:rsidP="00D41833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</w:pPr>
    </w:p>
    <w:p w:rsidR="00D41833" w:rsidRDefault="00D41833" w:rsidP="00D418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 xml:space="preserve">  Предметные результаты:</w:t>
      </w:r>
    </w:p>
    <w:p w:rsidR="00D41833" w:rsidRDefault="00D41833" w:rsidP="00D4183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давать количественные оценки и проводить расчеты по химическим формулам и уравнениям.</w:t>
      </w:r>
    </w:p>
    <w:p w:rsidR="00D41833" w:rsidRDefault="00D41833" w:rsidP="00D4183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правилами техники безопасности при использовании химических веществ.</w:t>
      </w:r>
    </w:p>
    <w:p w:rsidR="00D41833" w:rsidRDefault="00D41833" w:rsidP="00D4183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классифицировать органические вещества и реакции по различным признакам.</w:t>
      </w:r>
    </w:p>
    <w:p w:rsidR="00D41833" w:rsidRDefault="00D41833" w:rsidP="00D4183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описывать и различать изученные классы органических веществ.</w:t>
      </w:r>
    </w:p>
    <w:p w:rsidR="00D41833" w:rsidRDefault="00D41833" w:rsidP="00D4183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анализировать и оценивать последствия производственной и бытовой деятельности, связанной с переработкой органических веществ.</w:t>
      </w:r>
    </w:p>
    <w:p w:rsidR="00D41833" w:rsidRDefault="00D41833" w:rsidP="00D4183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проводить простейшие эксперименты с участием органических соединений.</w:t>
      </w:r>
    </w:p>
    <w:p w:rsidR="00D41833" w:rsidRDefault="00D41833" w:rsidP="00D4183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41833" w:rsidRDefault="00D41833" w:rsidP="00D4183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3672A" w:rsidRPr="00AB0A96" w:rsidRDefault="0003672A" w:rsidP="0003672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B0A96">
        <w:rPr>
          <w:rFonts w:ascii="Times New Roman" w:hAnsi="Times New Roman"/>
          <w:b/>
          <w:sz w:val="24"/>
          <w:szCs w:val="24"/>
        </w:rPr>
        <w:t>Содер</w:t>
      </w:r>
      <w:r>
        <w:rPr>
          <w:rFonts w:ascii="Times New Roman" w:hAnsi="Times New Roman"/>
          <w:b/>
          <w:sz w:val="24"/>
          <w:szCs w:val="24"/>
        </w:rPr>
        <w:t>жание тем учебного курса химии 10</w:t>
      </w:r>
      <w:bookmarkStart w:id="0" w:name="_GoBack"/>
      <w:bookmarkEnd w:id="0"/>
      <w:r w:rsidRPr="00AB0A96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075"/>
        <w:gridCol w:w="5147"/>
        <w:gridCol w:w="2349"/>
      </w:tblGrid>
      <w:tr w:rsidR="0003672A" w:rsidTr="0003672A">
        <w:tc>
          <w:tcPr>
            <w:tcW w:w="2075" w:type="dxa"/>
          </w:tcPr>
          <w:p w:rsidR="0003672A" w:rsidRPr="00AB0A96" w:rsidRDefault="0003672A" w:rsidP="0078632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9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47" w:type="dxa"/>
          </w:tcPr>
          <w:p w:rsidR="0003672A" w:rsidRPr="00AB0A96" w:rsidRDefault="0003672A" w:rsidP="0078632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96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349" w:type="dxa"/>
          </w:tcPr>
          <w:p w:rsidR="0003672A" w:rsidRPr="00AB0A96" w:rsidRDefault="0003672A" w:rsidP="0078632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96">
              <w:rPr>
                <w:rFonts w:ascii="Times New Roman" w:hAnsi="Times New Roman"/>
                <w:sz w:val="24"/>
                <w:szCs w:val="24"/>
              </w:rPr>
              <w:t>Требования к уровню подготовки</w:t>
            </w:r>
          </w:p>
        </w:tc>
      </w:tr>
      <w:tr w:rsidR="0003672A" w:rsidTr="0003672A">
        <w:tc>
          <w:tcPr>
            <w:tcW w:w="2075" w:type="dxa"/>
          </w:tcPr>
          <w:p w:rsidR="0003672A" w:rsidRDefault="0003672A" w:rsidP="00D4183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:rsidR="0003672A" w:rsidRDefault="0003672A" w:rsidP="00D4183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0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Теория химического строения органических соединений.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Природа химических связей. (3 часа</w:t>
            </w:r>
            <w:proofErr w:type="gramEnd"/>
          </w:p>
        </w:tc>
        <w:tc>
          <w:tcPr>
            <w:tcW w:w="2349" w:type="dxa"/>
          </w:tcPr>
          <w:p w:rsidR="0003672A" w:rsidRDefault="0003672A" w:rsidP="00D4183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72A" w:rsidTr="0003672A">
        <w:tc>
          <w:tcPr>
            <w:tcW w:w="2075" w:type="dxa"/>
          </w:tcPr>
          <w:p w:rsidR="0003672A" w:rsidRDefault="0003672A" w:rsidP="00D4183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Теория химического строения органических соединений. Природа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химических</w:t>
            </w:r>
            <w:proofErr w:type="gramEnd"/>
          </w:p>
        </w:tc>
        <w:tc>
          <w:tcPr>
            <w:tcW w:w="5147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734E">
              <w:rPr>
                <w:rFonts w:ascii="Times New Roman" w:hAnsi="Times New Roman"/>
                <w:sz w:val="24"/>
                <w:szCs w:val="24"/>
              </w:rPr>
              <w:t>Предмет органической химии. Теория химического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строения органических веществ. </w:t>
            </w:r>
            <w:r w:rsidRPr="0079734E">
              <w:rPr>
                <w:rFonts w:ascii="Times New Roman" w:hAnsi="Times New Roman"/>
                <w:sz w:val="24"/>
                <w:szCs w:val="24"/>
              </w:rPr>
              <w:t xml:space="preserve">Состояние электронов в атоме. 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734E">
              <w:rPr>
                <w:rFonts w:ascii="Times New Roman" w:hAnsi="Times New Roman"/>
                <w:sz w:val="24"/>
                <w:szCs w:val="24"/>
              </w:rPr>
              <w:t>Электронная природа химических свя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зей в органических соединениях. </w:t>
            </w:r>
            <w:r w:rsidRPr="0079734E">
              <w:rPr>
                <w:rFonts w:ascii="Times New Roman" w:hAnsi="Times New Roman"/>
                <w:sz w:val="24"/>
                <w:szCs w:val="24"/>
              </w:rPr>
              <w:t>Классификация органических соединений.</w:t>
            </w:r>
          </w:p>
          <w:p w:rsidR="0003672A" w:rsidRPr="0079734E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>Образцы органических веществ и материалов. Модели молекул органических веществ.</w:t>
            </w:r>
          </w:p>
        </w:tc>
        <w:tc>
          <w:tcPr>
            <w:tcW w:w="2349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основные предпосылки возникновения теории химического строения.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три основные типа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углеродного скелета: разветвленный, неразветвленный и циклический.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понятия «электронная оболочка» и «электронная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орбиталь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принадлежность органического вещества к тому или иному классу по структурной формуле.</w:t>
            </w:r>
          </w:p>
        </w:tc>
      </w:tr>
      <w:tr w:rsidR="0003672A" w:rsidTr="0003672A">
        <w:tc>
          <w:tcPr>
            <w:tcW w:w="2075" w:type="dxa"/>
          </w:tcPr>
          <w:p w:rsidR="0003672A" w:rsidRDefault="0003672A" w:rsidP="00D4183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:rsidR="0003672A" w:rsidRDefault="0003672A" w:rsidP="00D4183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Углеводороды (9 часов).</w:t>
            </w:r>
          </w:p>
        </w:tc>
        <w:tc>
          <w:tcPr>
            <w:tcW w:w="2349" w:type="dxa"/>
          </w:tcPr>
          <w:p w:rsidR="0003672A" w:rsidRDefault="0003672A" w:rsidP="00D4183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72A" w:rsidTr="0003672A">
        <w:tc>
          <w:tcPr>
            <w:tcW w:w="2075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Предельные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углеводороды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(2 часа).</w:t>
            </w:r>
          </w:p>
        </w:tc>
        <w:tc>
          <w:tcPr>
            <w:tcW w:w="5147" w:type="dxa"/>
          </w:tcPr>
          <w:p w:rsidR="0003672A" w:rsidRPr="00324B5E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24B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Электронное и пространственное строение </w:t>
            </w:r>
            <w:proofErr w:type="spellStart"/>
            <w:r w:rsidRPr="00324B5E">
              <w:rPr>
                <w:rFonts w:ascii="Times New Roman" w:hAnsi="Times New Roman"/>
                <w:sz w:val="24"/>
                <w:szCs w:val="24"/>
              </w:rPr>
              <w:lastRenderedPageBreak/>
              <w:t>алканов</w:t>
            </w:r>
            <w:proofErr w:type="spellEnd"/>
            <w:r w:rsidRPr="00324B5E">
              <w:rPr>
                <w:rFonts w:ascii="Times New Roman" w:hAnsi="Times New Roman"/>
                <w:sz w:val="24"/>
                <w:szCs w:val="24"/>
              </w:rPr>
              <w:t xml:space="preserve">. Гомологи и изомеры </w:t>
            </w:r>
            <w:proofErr w:type="spellStart"/>
            <w:r w:rsidRPr="00324B5E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324B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24B5E">
              <w:rPr>
                <w:rFonts w:ascii="Times New Roman" w:hAnsi="Times New Roman"/>
                <w:sz w:val="24"/>
                <w:szCs w:val="24"/>
              </w:rPr>
              <w:t xml:space="preserve">Метан – простейший представитель </w:t>
            </w:r>
            <w:proofErr w:type="spellStart"/>
            <w:r w:rsidRPr="00324B5E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324B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кислотам, щелочам, раствору перманганата калия и бромной воде.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Лабораторный опыт.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моделей молекул углеводородов.</w:t>
            </w:r>
          </w:p>
          <w:p w:rsidR="0003672A" w:rsidRPr="00AB008A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Лекция: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Циклоалканы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представители предельных углеводородов циклического строения».</w:t>
            </w:r>
          </w:p>
        </w:tc>
        <w:tc>
          <w:tcPr>
            <w:tcW w:w="2349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пространственное строение молекул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представлений о гибридизации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атома углерода.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Изготавливать модели молекул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называть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международной номенклатуре.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уравнения химических реакций, характеризующих химические свойства метана и его гомологов.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расчетные задачи на вывод формулы органического вещества.</w:t>
            </w:r>
          </w:p>
        </w:tc>
      </w:tr>
      <w:tr w:rsidR="0003672A" w:rsidTr="0003672A">
        <w:tc>
          <w:tcPr>
            <w:tcW w:w="2075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Непредельные углеводороды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 (4 часа).</w:t>
            </w:r>
          </w:p>
        </w:tc>
        <w:tc>
          <w:tcPr>
            <w:tcW w:w="5147" w:type="dxa"/>
          </w:tcPr>
          <w:p w:rsidR="0003672A" w:rsidRPr="00FC2543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C2543">
              <w:rPr>
                <w:rFonts w:ascii="Times New Roman" w:hAnsi="Times New Roman"/>
                <w:sz w:val="24"/>
                <w:szCs w:val="24"/>
              </w:rPr>
              <w:t xml:space="preserve">Непредельные углеводороды. </w:t>
            </w:r>
            <w:proofErr w:type="spellStart"/>
            <w:r w:rsidRPr="00FC2543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FC2543">
              <w:rPr>
                <w:rFonts w:ascii="Times New Roman" w:hAnsi="Times New Roman"/>
                <w:sz w:val="24"/>
                <w:szCs w:val="24"/>
              </w:rPr>
              <w:t xml:space="preserve">: строение молекул, гомология и изомерия. Получение, свойства и применение </w:t>
            </w:r>
            <w:proofErr w:type="spellStart"/>
            <w:r w:rsidRPr="00FC2543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FC25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72A" w:rsidRPr="00FC2543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C254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№1:</w:t>
            </w:r>
            <w:r w:rsidRPr="00FC2543">
              <w:rPr>
                <w:rFonts w:ascii="Times New Roman" w:hAnsi="Times New Roman"/>
                <w:sz w:val="24"/>
                <w:szCs w:val="24"/>
              </w:rPr>
              <w:t xml:space="preserve"> «Получение этилена и опыты с ним».</w:t>
            </w:r>
          </w:p>
          <w:p w:rsidR="0003672A" w:rsidRPr="00FC2543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543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FC25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C2543">
              <w:rPr>
                <w:rFonts w:ascii="Times New Roman" w:hAnsi="Times New Roman"/>
                <w:sz w:val="24"/>
                <w:szCs w:val="24"/>
              </w:rPr>
              <w:t>Ацетилен и его гомологи.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>Модели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каучука.</w:t>
            </w:r>
          </w:p>
          <w:p w:rsidR="0003672A" w:rsidRPr="005D0498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D0498">
              <w:rPr>
                <w:rFonts w:ascii="Times New Roman" w:hAnsi="Times New Roman"/>
                <w:i/>
                <w:sz w:val="24"/>
                <w:szCs w:val="24"/>
              </w:rPr>
              <w:t xml:space="preserve">Семинар: «Использование правил </w:t>
            </w:r>
            <w:proofErr w:type="spellStart"/>
            <w:r w:rsidRPr="005D0498">
              <w:rPr>
                <w:rFonts w:ascii="Times New Roman" w:hAnsi="Times New Roman"/>
                <w:i/>
                <w:sz w:val="24"/>
                <w:szCs w:val="24"/>
              </w:rPr>
              <w:t>Марковникова</w:t>
            </w:r>
            <w:proofErr w:type="spellEnd"/>
            <w:r w:rsidRPr="005D0498">
              <w:rPr>
                <w:rFonts w:ascii="Times New Roman" w:hAnsi="Times New Roman"/>
                <w:i/>
                <w:sz w:val="24"/>
                <w:szCs w:val="24"/>
              </w:rPr>
              <w:t>, Зайцева, присоединения – 1,4 при составлении уравнений реакций с участием непредельных углеводородов».</w:t>
            </w:r>
          </w:p>
        </w:tc>
        <w:tc>
          <w:tcPr>
            <w:tcW w:w="2349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пространственное строение молекул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ацетилена на основе представлений о гибридизации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атома углерода.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Изображать структурные формулы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ацетилена и их гомологов. Называть непредельные углеводороды по международной номенклатуре, составлять формулы по их названиям.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уравнения химических реакций, характеризующие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химические свойства непредельных углеводородов.</w:t>
            </w:r>
          </w:p>
        </w:tc>
      </w:tr>
      <w:tr w:rsidR="0003672A" w:rsidTr="0003672A">
        <w:tc>
          <w:tcPr>
            <w:tcW w:w="2075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Арены. Ароматические углеводороды (1 час).</w:t>
            </w:r>
          </w:p>
        </w:tc>
        <w:tc>
          <w:tcPr>
            <w:tcW w:w="5147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D1CDF">
              <w:rPr>
                <w:rFonts w:ascii="Times New Roman" w:hAnsi="Times New Roman"/>
                <w:sz w:val="24"/>
                <w:szCs w:val="24"/>
              </w:rPr>
              <w:t>Бензол и его гомологи. Свойства бензола и его гомологов.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>Бензол как растворитель. Горение бензола. Отношение бензола к бромной воде и раствору перманганата калия. Окисление толуола.</w:t>
            </w:r>
          </w:p>
          <w:p w:rsidR="0003672A" w:rsidRPr="002D538F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Практикум: «Реакции ОВР с участием углеводородов».</w:t>
            </w:r>
          </w:p>
        </w:tc>
        <w:tc>
          <w:tcPr>
            <w:tcW w:w="2349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электронное и пространственное строение молекулы бензола.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структурную формулу бензола двумя способами.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как свойства бензола обусловлены строением его молекулы.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уравнения реакций, характеризующие химические свойства бензола и его гомологов.</w:t>
            </w:r>
          </w:p>
        </w:tc>
      </w:tr>
      <w:tr w:rsidR="0003672A" w:rsidTr="0003672A">
        <w:tc>
          <w:tcPr>
            <w:tcW w:w="2075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Природные источники и переработка углеводородов (2 часа).</w:t>
            </w:r>
          </w:p>
        </w:tc>
        <w:tc>
          <w:tcPr>
            <w:tcW w:w="5147" w:type="dxa"/>
          </w:tcPr>
          <w:p w:rsidR="0003672A" w:rsidRPr="000A670F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A670F">
              <w:rPr>
                <w:rFonts w:ascii="Times New Roman" w:hAnsi="Times New Roman"/>
                <w:sz w:val="24"/>
                <w:szCs w:val="24"/>
              </w:rPr>
              <w:t xml:space="preserve">Природные источники углеводородов. Переработка нефти. 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A670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 w:rsidRPr="000A670F">
              <w:rPr>
                <w:rFonts w:ascii="Times New Roman" w:hAnsi="Times New Roman"/>
                <w:sz w:val="24"/>
                <w:szCs w:val="24"/>
              </w:rPr>
              <w:t xml:space="preserve"> по темам: «Теория химического строения органических соединений», «Углеводороды».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Лабораторный опыт.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образцами продуктов нефтепереработки.</w:t>
            </w:r>
          </w:p>
          <w:p w:rsidR="0003672A" w:rsidRPr="000A670F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состав природного газа и попутных нефтяных газов.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способы переработки нефти.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отличие бензина прямой перегонки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крекинг-бензина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672A" w:rsidTr="0003672A">
        <w:tc>
          <w:tcPr>
            <w:tcW w:w="2075" w:type="dxa"/>
          </w:tcPr>
          <w:p w:rsidR="0003672A" w:rsidRDefault="0003672A" w:rsidP="00D4183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:rsidR="0003672A" w:rsidRDefault="0003672A" w:rsidP="00D4183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Кислородсодержащие органические соединения (11 часов).</w:t>
            </w:r>
          </w:p>
        </w:tc>
        <w:tc>
          <w:tcPr>
            <w:tcW w:w="2349" w:type="dxa"/>
          </w:tcPr>
          <w:p w:rsidR="0003672A" w:rsidRDefault="0003672A" w:rsidP="00D4183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72A" w:rsidTr="0003672A">
        <w:tc>
          <w:tcPr>
            <w:tcW w:w="2075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Спирты и фенолы (3 часа).</w:t>
            </w:r>
          </w:p>
        </w:tc>
        <w:tc>
          <w:tcPr>
            <w:tcW w:w="5147" w:type="dxa"/>
          </w:tcPr>
          <w:p w:rsidR="0003672A" w:rsidRPr="00B7798B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7798B">
              <w:rPr>
                <w:rFonts w:ascii="Times New Roman" w:hAnsi="Times New Roman"/>
                <w:sz w:val="24"/>
                <w:szCs w:val="24"/>
              </w:rPr>
              <w:t>Одноатомные предельные спирты. Получение, химические свойства и применение одноатомных предельных спиртов.</w:t>
            </w:r>
          </w:p>
          <w:p w:rsidR="0003672A" w:rsidRPr="00B7798B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7798B">
              <w:rPr>
                <w:rFonts w:ascii="Times New Roman" w:hAnsi="Times New Roman"/>
                <w:sz w:val="24"/>
                <w:szCs w:val="24"/>
              </w:rPr>
              <w:t>Многоатомные спирты.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7798B">
              <w:rPr>
                <w:rFonts w:ascii="Times New Roman" w:hAnsi="Times New Roman"/>
                <w:sz w:val="24"/>
                <w:szCs w:val="24"/>
              </w:rPr>
              <w:t>Фенолы и ароматические спирты.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опыты.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Окисление этанола оксидом меди </w:t>
            </w:r>
            <w:r w:rsidRPr="00B7798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798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Растворение глицерина в воде и реакция его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 </w:t>
            </w:r>
            <w:r w:rsidRPr="00B7798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798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Химические свойства фенола.</w:t>
            </w:r>
          </w:p>
          <w:p w:rsidR="0003672A" w:rsidRPr="002D538F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Диспут: «Спирты – друзья или враги человека?!».</w:t>
            </w:r>
          </w:p>
        </w:tc>
        <w:tc>
          <w:tcPr>
            <w:tcW w:w="2349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общую формулу одноатомных предельных спиртов.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образование водородных связей и их влияние на физические свойства спиртов.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структурные формулы спиртов и их изомеров,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называть спирты по международной номенклатуре.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уравнения реакций, характеризующих свойства одноатомных и многоатомных спиртов и их применение.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физиологическое действие метанола и этанола.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зависимость свойств фенола от строения его молекулы, взаимное влияние атомов в молекуле на примере фенола.</w:t>
            </w:r>
          </w:p>
        </w:tc>
      </w:tr>
      <w:tr w:rsidR="0003672A" w:rsidTr="0003672A">
        <w:tc>
          <w:tcPr>
            <w:tcW w:w="2075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Альдегиды, кетоны и карбоновые кислоты (3 часа).</w:t>
            </w:r>
          </w:p>
        </w:tc>
        <w:tc>
          <w:tcPr>
            <w:tcW w:w="5147" w:type="dxa"/>
          </w:tcPr>
          <w:p w:rsidR="0003672A" w:rsidRPr="00E35041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041">
              <w:rPr>
                <w:rFonts w:ascii="Times New Roman" w:hAnsi="Times New Roman"/>
                <w:sz w:val="24"/>
                <w:szCs w:val="24"/>
              </w:rPr>
              <w:t>Карбонильные соединения – альдегиды и кетоны. Свойства и применение альдегидов.</w:t>
            </w:r>
          </w:p>
          <w:p w:rsidR="0003672A" w:rsidRPr="00E35041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041">
              <w:rPr>
                <w:rFonts w:ascii="Times New Roman" w:hAnsi="Times New Roman"/>
                <w:sz w:val="24"/>
                <w:szCs w:val="24"/>
              </w:rPr>
              <w:t>Карбоновые кислоты. Химические свойства и применение одноосновных предельных карбоновых кислот.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504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  <w:r w:rsidRPr="00E35041">
              <w:rPr>
                <w:rFonts w:ascii="Times New Roman" w:hAnsi="Times New Roman"/>
                <w:sz w:val="24"/>
                <w:szCs w:val="24"/>
              </w:rPr>
              <w:t>: «Получение и свойства карбоновых кислот».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>Растворение в ацетоне различных органических веществ.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опыты.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Окисление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метаналя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этаналя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оксидом серебра. Окисление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метаналя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этаналя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идроксидом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 </w:t>
            </w:r>
            <w:r w:rsidRPr="00B7798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798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72A" w:rsidRPr="00D87DB6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Семинар: «Многообразие карбоновых кислот».</w:t>
            </w:r>
          </w:p>
        </w:tc>
        <w:tc>
          <w:tcPr>
            <w:tcW w:w="2349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формулы гомологов и изомеров альдегидов и называть их по международной номенклатуре.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качественные реакции на альдегиды.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уравнения реакций, характеризующие свойства альдегидов.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формулы гомологов и изомеров карбоновых кислот и называть их по международной номенклатуре.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уравнения реакций, характеризующие свойства карбоновых кислот.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Получать уксусную кислоту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доказывать, что это вещество относится к классу кислот.</w:t>
            </w:r>
          </w:p>
        </w:tc>
      </w:tr>
      <w:tr w:rsidR="0003672A" w:rsidTr="0003672A">
        <w:tc>
          <w:tcPr>
            <w:tcW w:w="2075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Сложные эфиры. Жиры (2 часа).</w:t>
            </w:r>
          </w:p>
        </w:tc>
        <w:tc>
          <w:tcPr>
            <w:tcW w:w="5147" w:type="dxa"/>
          </w:tcPr>
          <w:p w:rsidR="0003672A" w:rsidRPr="002A55AD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A55AD">
              <w:rPr>
                <w:rFonts w:ascii="Times New Roman" w:hAnsi="Times New Roman"/>
                <w:sz w:val="24"/>
                <w:szCs w:val="24"/>
              </w:rPr>
              <w:t>Сложные эфиры.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A55AD">
              <w:rPr>
                <w:rFonts w:ascii="Times New Roman" w:hAnsi="Times New Roman"/>
                <w:sz w:val="24"/>
                <w:szCs w:val="24"/>
              </w:rPr>
              <w:t>Жиры. Моющие средства.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>Образцы моющих и чистящих средств.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опыты. </w:t>
            </w:r>
            <w:r>
              <w:rPr>
                <w:rFonts w:ascii="Times New Roman" w:hAnsi="Times New Roman"/>
                <w:sz w:val="24"/>
                <w:szCs w:val="24"/>
              </w:rPr>
              <w:t>Растворимость жиров, доказательство их непредельного характера, омыление жиров. Сравнение свойств мыла и СМС.</w:t>
            </w:r>
          </w:p>
          <w:p w:rsidR="0003672A" w:rsidRPr="00DB682C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Лекция: «Классификация, свойства, получение и применение жиров».</w:t>
            </w:r>
          </w:p>
        </w:tc>
        <w:tc>
          <w:tcPr>
            <w:tcW w:w="2349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уравнения реакций этерификации.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биологическую роль жиров.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безопасного обращения со средствами бытовой химии.</w:t>
            </w:r>
          </w:p>
        </w:tc>
      </w:tr>
      <w:tr w:rsidR="0003672A" w:rsidTr="0003672A">
        <w:tc>
          <w:tcPr>
            <w:tcW w:w="2075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Углеводы (3 часа).</w:t>
            </w:r>
          </w:p>
        </w:tc>
        <w:tc>
          <w:tcPr>
            <w:tcW w:w="5147" w:type="dxa"/>
          </w:tcPr>
          <w:p w:rsidR="0003672A" w:rsidRPr="00961EF5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61EF5">
              <w:rPr>
                <w:rFonts w:ascii="Times New Roman" w:hAnsi="Times New Roman"/>
                <w:sz w:val="24"/>
                <w:szCs w:val="24"/>
              </w:rPr>
              <w:t>Углеводы. Глюкоза. Олигосахариды. Сахароза.</w:t>
            </w:r>
          </w:p>
          <w:p w:rsidR="0003672A" w:rsidRPr="00961EF5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61EF5">
              <w:rPr>
                <w:rFonts w:ascii="Times New Roman" w:hAnsi="Times New Roman"/>
                <w:sz w:val="24"/>
                <w:szCs w:val="24"/>
              </w:rPr>
              <w:t>Полисахариды. Крахмал. Целлюлоза.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61EF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№3:</w:t>
            </w:r>
            <w:r w:rsidRPr="00961EF5">
              <w:rPr>
                <w:rFonts w:ascii="Times New Roman" w:hAnsi="Times New Roman"/>
                <w:sz w:val="24"/>
                <w:szCs w:val="24"/>
              </w:rPr>
              <w:t xml:space="preserve"> «Решение экспериментальных задач на получение и распознавание органических веществ».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опыты.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Свойства глюкозы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альдегидоспирта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Взаимодействие сахарозы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кальция. Приготовление крахмального клейстера и взаимодействие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Гидролиз крахмала. Ознакомление с образцами природных и искусственных волокон.</w:t>
            </w:r>
          </w:p>
          <w:p w:rsidR="0003672A" w:rsidRPr="0055593D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Семинар: «Моносахариды. Олигосахариды. Полисахариды».</w:t>
            </w:r>
          </w:p>
        </w:tc>
        <w:tc>
          <w:tcPr>
            <w:tcW w:w="2349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биологическую роль глюкозы. 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 доказывать наличие функциональных групп в молекуле глюкозы.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уравнения реакций, характеризующих свойства сахарозы.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уравнения реакций гидролиза крахмала и поликонденсации моносахаридов.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качественную реакцию на крахмал.</w:t>
            </w:r>
          </w:p>
        </w:tc>
      </w:tr>
      <w:tr w:rsidR="0003672A" w:rsidTr="0003672A">
        <w:tc>
          <w:tcPr>
            <w:tcW w:w="2075" w:type="dxa"/>
          </w:tcPr>
          <w:p w:rsidR="0003672A" w:rsidRDefault="0003672A" w:rsidP="00D4183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:rsidR="0003672A" w:rsidRDefault="0003672A" w:rsidP="00D4183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Азотсодержащие органические соединения (5 часов).</w:t>
            </w:r>
          </w:p>
        </w:tc>
        <w:tc>
          <w:tcPr>
            <w:tcW w:w="2349" w:type="dxa"/>
          </w:tcPr>
          <w:p w:rsidR="0003672A" w:rsidRDefault="0003672A" w:rsidP="00D4183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72A" w:rsidTr="0003672A">
        <w:tc>
          <w:tcPr>
            <w:tcW w:w="2075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053F4B">
              <w:rPr>
                <w:rFonts w:ascii="Times New Roman" w:hAnsi="Times New Roman"/>
                <w:i/>
                <w:sz w:val="24"/>
                <w:szCs w:val="24"/>
              </w:rPr>
              <w:t>Азотсодержащие органические соединения (5 часов).</w:t>
            </w:r>
          </w:p>
        </w:tc>
        <w:tc>
          <w:tcPr>
            <w:tcW w:w="5147" w:type="dxa"/>
          </w:tcPr>
          <w:p w:rsidR="0003672A" w:rsidRPr="009B44E2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44E2">
              <w:rPr>
                <w:rFonts w:ascii="Times New Roman" w:hAnsi="Times New Roman"/>
                <w:sz w:val="24"/>
                <w:szCs w:val="24"/>
              </w:rPr>
              <w:t>Амины.</w:t>
            </w:r>
          </w:p>
          <w:p w:rsidR="0003672A" w:rsidRPr="009B44E2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44E2">
              <w:rPr>
                <w:rFonts w:ascii="Times New Roman" w:hAnsi="Times New Roman"/>
                <w:sz w:val="24"/>
                <w:szCs w:val="24"/>
              </w:rPr>
              <w:t>Аминокислоты. Белки.</w:t>
            </w:r>
          </w:p>
          <w:p w:rsidR="0003672A" w:rsidRPr="009B44E2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44E2">
              <w:rPr>
                <w:rFonts w:ascii="Times New Roman" w:hAnsi="Times New Roman"/>
                <w:sz w:val="24"/>
                <w:szCs w:val="24"/>
              </w:rPr>
              <w:t>Азотсодержащие гетероциклические соединения. Нуклеиновые кислоты.</w:t>
            </w:r>
          </w:p>
          <w:p w:rsidR="0003672A" w:rsidRPr="009B44E2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44E2">
              <w:rPr>
                <w:rFonts w:ascii="Times New Roman" w:hAnsi="Times New Roman"/>
                <w:sz w:val="24"/>
                <w:szCs w:val="24"/>
              </w:rPr>
              <w:t xml:space="preserve"> Химия и здоровье человека.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44E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9B44E2">
              <w:rPr>
                <w:rFonts w:ascii="Times New Roman" w:hAnsi="Times New Roman"/>
                <w:sz w:val="24"/>
                <w:szCs w:val="24"/>
              </w:rPr>
              <w:t xml:space="preserve"> по темам: «Кислородсодержащие органические соединения», «Азотсодержащие органические соединения».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Лабораторный опыт. </w:t>
            </w:r>
            <w:r>
              <w:rPr>
                <w:rFonts w:ascii="Times New Roman" w:hAnsi="Times New Roman"/>
                <w:sz w:val="24"/>
                <w:szCs w:val="24"/>
              </w:rPr>
              <w:t>Цветные реакции на белки.</w:t>
            </w:r>
          </w:p>
          <w:p w:rsidR="0003672A" w:rsidRPr="0055593D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5593D">
              <w:rPr>
                <w:rFonts w:ascii="Times New Roman" w:hAnsi="Times New Roman"/>
                <w:i/>
                <w:sz w:val="24"/>
                <w:szCs w:val="24"/>
              </w:rPr>
              <w:t>Обучающий семинар: «Амины: классификация, свойства, способы получения аминов и аминокислот».</w:t>
            </w:r>
          </w:p>
        </w:tc>
        <w:tc>
          <w:tcPr>
            <w:tcW w:w="2349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уравнения реакций, характеризующих свойства аминов и аминокислот.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аминокислоты по международной номенклатуре.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биологическую роль белков и их превращений в организме.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цветные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реакции на белки.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биологическую роль нуклеиновых кислот.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инструкцией к лекарственным препаратам.</w:t>
            </w:r>
          </w:p>
        </w:tc>
      </w:tr>
      <w:tr w:rsidR="0003672A" w:rsidTr="0003672A">
        <w:tc>
          <w:tcPr>
            <w:tcW w:w="2075" w:type="dxa"/>
          </w:tcPr>
          <w:p w:rsidR="0003672A" w:rsidRPr="00053F4B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47" w:type="dxa"/>
          </w:tcPr>
          <w:p w:rsidR="0003672A" w:rsidRPr="009B44E2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Химия полимеров (6 часов).</w:t>
            </w:r>
          </w:p>
        </w:tc>
        <w:tc>
          <w:tcPr>
            <w:tcW w:w="2349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2A" w:rsidTr="0003672A">
        <w:tc>
          <w:tcPr>
            <w:tcW w:w="2075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Химия полимеров (6 часов).</w:t>
            </w:r>
          </w:p>
        </w:tc>
        <w:tc>
          <w:tcPr>
            <w:tcW w:w="5147" w:type="dxa"/>
          </w:tcPr>
          <w:p w:rsidR="0003672A" w:rsidRPr="00872F9D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72F9D">
              <w:rPr>
                <w:rFonts w:ascii="Times New Roman" w:hAnsi="Times New Roman"/>
                <w:sz w:val="24"/>
                <w:szCs w:val="24"/>
              </w:rPr>
              <w:t>Синтетические полимеры. Конденсационные полимеры. Пенопласты.</w:t>
            </w:r>
          </w:p>
          <w:p w:rsidR="0003672A" w:rsidRPr="00872F9D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72F9D">
              <w:rPr>
                <w:rFonts w:ascii="Times New Roman" w:hAnsi="Times New Roman"/>
                <w:sz w:val="24"/>
                <w:szCs w:val="24"/>
              </w:rPr>
              <w:t>Натуральный каучук. Синтетические каучуки.</w:t>
            </w:r>
          </w:p>
          <w:p w:rsidR="0003672A" w:rsidRPr="00872F9D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72F9D">
              <w:rPr>
                <w:rFonts w:ascii="Times New Roman" w:hAnsi="Times New Roman"/>
                <w:sz w:val="24"/>
                <w:szCs w:val="24"/>
              </w:rPr>
              <w:t>Синтетические волокна.</w:t>
            </w:r>
          </w:p>
          <w:p w:rsidR="0003672A" w:rsidRPr="00872F9D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72F9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№4:</w:t>
            </w:r>
            <w:r w:rsidRPr="00872F9D">
              <w:rPr>
                <w:rFonts w:ascii="Times New Roman" w:hAnsi="Times New Roman"/>
                <w:sz w:val="24"/>
                <w:szCs w:val="24"/>
              </w:rPr>
              <w:t xml:space="preserve"> «Распознавание пластмасс и волокон».</w:t>
            </w:r>
          </w:p>
          <w:p w:rsidR="0003672A" w:rsidRPr="00872F9D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72F9D">
              <w:rPr>
                <w:rFonts w:ascii="Times New Roman" w:hAnsi="Times New Roman"/>
                <w:b/>
                <w:sz w:val="24"/>
                <w:szCs w:val="24"/>
              </w:rPr>
              <w:t>Годовая контрольная работа</w:t>
            </w:r>
            <w:r w:rsidRPr="00872F9D">
              <w:rPr>
                <w:rFonts w:ascii="Times New Roman" w:hAnsi="Times New Roman"/>
                <w:sz w:val="24"/>
                <w:szCs w:val="24"/>
              </w:rPr>
              <w:t xml:space="preserve"> в рамках промежуточной аттестации обучающихся.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72F9D">
              <w:rPr>
                <w:rFonts w:ascii="Times New Roman" w:hAnsi="Times New Roman"/>
                <w:sz w:val="24"/>
                <w:szCs w:val="24"/>
              </w:rPr>
              <w:t>Органическая химия, человек и природа.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>Образцы пластмасс, синтетических каучуков и синтетических волокон.</w:t>
            </w:r>
          </w:p>
          <w:p w:rsidR="0003672A" w:rsidRPr="00872F9D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Лабораторный опыт. </w:t>
            </w:r>
            <w:r>
              <w:rPr>
                <w:rFonts w:ascii="Times New Roman" w:hAnsi="Times New Roman"/>
                <w:sz w:val="24"/>
                <w:szCs w:val="24"/>
              </w:rPr>
              <w:t>Свойства капрона.</w:t>
            </w:r>
          </w:p>
        </w:tc>
        <w:tc>
          <w:tcPr>
            <w:tcW w:w="2349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уравнения реакций полимеризации и поликонденсации.</w:t>
            </w:r>
          </w:p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органические вещества, используя качественные реакции.</w:t>
            </w:r>
          </w:p>
        </w:tc>
      </w:tr>
      <w:tr w:rsidR="0003672A" w:rsidTr="0003672A">
        <w:tc>
          <w:tcPr>
            <w:tcW w:w="2075" w:type="dxa"/>
          </w:tcPr>
          <w:p w:rsidR="0003672A" w:rsidRPr="00053F4B" w:rsidRDefault="0003672A" w:rsidP="00786329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47" w:type="dxa"/>
          </w:tcPr>
          <w:p w:rsidR="0003672A" w:rsidRPr="009B44E2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3672A" w:rsidRDefault="0003672A" w:rsidP="007863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833" w:rsidRPr="00AF34B3" w:rsidRDefault="00D41833" w:rsidP="00D4183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sectPr w:rsidR="00D41833" w:rsidRPr="00AF34B3" w:rsidSect="0053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3BE"/>
    <w:multiLevelType w:val="hybridMultilevel"/>
    <w:tmpl w:val="CF70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283"/>
    <w:multiLevelType w:val="hybridMultilevel"/>
    <w:tmpl w:val="63E01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E223FE7"/>
    <w:multiLevelType w:val="hybridMultilevel"/>
    <w:tmpl w:val="9B2EC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6B7604"/>
    <w:multiLevelType w:val="hybridMultilevel"/>
    <w:tmpl w:val="82FC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BA4"/>
    <w:rsid w:val="0003672A"/>
    <w:rsid w:val="00350BA4"/>
    <w:rsid w:val="005351A8"/>
    <w:rsid w:val="00D4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3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</Words>
  <Characters>9824</Characters>
  <Application>Microsoft Office Word</Application>
  <DocSecurity>0</DocSecurity>
  <Lines>81</Lines>
  <Paragraphs>23</Paragraphs>
  <ScaleCrop>false</ScaleCrop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2021-11-20T05:13:00Z</dcterms:created>
  <dcterms:modified xsi:type="dcterms:W3CDTF">2021-11-20T05:13:00Z</dcterms:modified>
</cp:coreProperties>
</file>