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2" w:rsidRDefault="00EF3F44" w:rsidP="00EC5622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Рбочая программа</w:t>
      </w:r>
      <w:bookmarkStart w:id="0" w:name="_GoBack"/>
      <w:bookmarkEnd w:id="0"/>
      <w:r w:rsidR="00EC5622">
        <w:rPr>
          <w:b/>
          <w:caps/>
        </w:rPr>
        <w:t xml:space="preserve"> по биологии 6 класс</w:t>
      </w:r>
    </w:p>
    <w:p w:rsidR="00EC5622" w:rsidRDefault="00EC5622" w:rsidP="00EC5622">
      <w:pPr>
        <w:shd w:val="clear" w:color="auto" w:fill="FFFFFF"/>
        <w:rPr>
          <w:caps/>
        </w:rPr>
      </w:pPr>
    </w:p>
    <w:p w:rsidR="00EC5622" w:rsidRPr="005D7564" w:rsidRDefault="00EC5622" w:rsidP="00EC5622">
      <w:pPr>
        <w:ind w:firstLine="708"/>
        <w:rPr>
          <w:sz w:val="28"/>
          <w:szCs w:val="28"/>
        </w:rPr>
      </w:pPr>
      <w:r w:rsidRPr="005D7564">
        <w:rPr>
          <w:sz w:val="28"/>
          <w:szCs w:val="28"/>
        </w:rPr>
        <w:t>Программа составлена на основе авторской программы И.Н. Пономарева, В.С. Кучменко Биология: 6 класс: Растения. Бактерии. Грибы. Лишайники из сборника программ 5-9</w:t>
      </w:r>
      <w:r w:rsidR="0053091B">
        <w:rPr>
          <w:sz w:val="28"/>
          <w:szCs w:val="28"/>
        </w:rPr>
        <w:t xml:space="preserve"> классов, М.: </w:t>
      </w:r>
      <w:proofErr w:type="spellStart"/>
      <w:r w:rsidR="0053091B">
        <w:rPr>
          <w:sz w:val="28"/>
          <w:szCs w:val="28"/>
        </w:rPr>
        <w:t>Вентана-Граф</w:t>
      </w:r>
      <w:proofErr w:type="spellEnd"/>
      <w:r w:rsidR="0053091B">
        <w:rPr>
          <w:sz w:val="28"/>
          <w:szCs w:val="28"/>
        </w:rPr>
        <w:t>, 2017</w:t>
      </w:r>
      <w:r w:rsidRPr="005D7564">
        <w:rPr>
          <w:sz w:val="28"/>
          <w:szCs w:val="28"/>
        </w:rPr>
        <w:t>г.</w:t>
      </w:r>
    </w:p>
    <w:p w:rsidR="00EC5622" w:rsidRDefault="00EC5622" w:rsidP="00EC5622">
      <w:pPr>
        <w:rPr>
          <w:sz w:val="28"/>
          <w:szCs w:val="28"/>
        </w:rPr>
      </w:pPr>
      <w:r w:rsidRPr="005D7564">
        <w:rPr>
          <w:sz w:val="28"/>
          <w:szCs w:val="28"/>
        </w:rPr>
        <w:t xml:space="preserve">Рабочая программа полностью соответствует </w:t>
      </w:r>
      <w:proofErr w:type="gramStart"/>
      <w:r w:rsidRPr="005D7564">
        <w:rPr>
          <w:sz w:val="28"/>
          <w:szCs w:val="28"/>
        </w:rPr>
        <w:t>авторской</w:t>
      </w:r>
      <w:proofErr w:type="gramEnd"/>
      <w:r w:rsidRPr="005D7564">
        <w:rPr>
          <w:sz w:val="28"/>
          <w:szCs w:val="28"/>
        </w:rPr>
        <w:t xml:space="preserve">. </w:t>
      </w:r>
    </w:p>
    <w:p w:rsidR="00EC5622" w:rsidRPr="00A659E9" w:rsidRDefault="00EC5622" w:rsidP="00EC5622">
      <w:pPr>
        <w:jc w:val="center"/>
        <w:rPr>
          <w:b/>
          <w:sz w:val="28"/>
          <w:szCs w:val="28"/>
        </w:rPr>
      </w:pPr>
      <w:r w:rsidRPr="00A659E9">
        <w:rPr>
          <w:b/>
          <w:sz w:val="28"/>
          <w:szCs w:val="28"/>
        </w:rPr>
        <w:t>УМК</w:t>
      </w:r>
    </w:p>
    <w:p w:rsidR="00EC5622" w:rsidRDefault="00EC5622" w:rsidP="00EC5622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И.Н. Пономарева, О.А. Корнилова, В.С. Кучменко Биология 6 класс,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 2015г.</w:t>
      </w:r>
    </w:p>
    <w:p w:rsidR="00EC5622" w:rsidRDefault="00EC5622" w:rsidP="00EC5622">
      <w:pPr>
        <w:jc w:val="center"/>
        <w:rPr>
          <w:b/>
          <w:sz w:val="28"/>
          <w:szCs w:val="28"/>
        </w:rPr>
      </w:pPr>
    </w:p>
    <w:p w:rsidR="00EC5622" w:rsidRDefault="00760099" w:rsidP="00EC5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 часов</w:t>
      </w:r>
      <w:r w:rsidR="00EC5622" w:rsidRPr="005C38F2">
        <w:rPr>
          <w:b/>
          <w:sz w:val="28"/>
          <w:szCs w:val="28"/>
        </w:rPr>
        <w:t xml:space="preserve"> в год, 1 час в неделю</w:t>
      </w:r>
    </w:p>
    <w:p w:rsidR="00EC5622" w:rsidRPr="005C38F2" w:rsidRDefault="00EC5622" w:rsidP="00EC5622">
      <w:pPr>
        <w:jc w:val="center"/>
        <w:rPr>
          <w:b/>
          <w:sz w:val="28"/>
          <w:szCs w:val="28"/>
        </w:rPr>
      </w:pPr>
    </w:p>
    <w:p w:rsidR="00EC5622" w:rsidRPr="005D6C25" w:rsidRDefault="00EC5622" w:rsidP="00EC5622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  <w:r w:rsidRPr="005D6C25">
        <w:rPr>
          <w:b/>
          <w:color w:val="auto"/>
          <w:sz w:val="28"/>
          <w:szCs w:val="28"/>
        </w:rPr>
        <w:t>ПЛАНИРУЕМЫЕ РЕЗУЛЬТАТЫ</w:t>
      </w:r>
    </w:p>
    <w:p w:rsidR="00EC5622" w:rsidRPr="005D6C25" w:rsidRDefault="00EC5622" w:rsidP="00EC5622">
      <w:pPr>
        <w:pStyle w:val="a3"/>
        <w:spacing w:before="0" w:after="0"/>
        <w:jc w:val="left"/>
        <w:rPr>
          <w:b/>
          <w:i/>
          <w:color w:val="auto"/>
          <w:sz w:val="28"/>
          <w:szCs w:val="28"/>
        </w:rPr>
      </w:pPr>
      <w:r w:rsidRPr="005D6C25">
        <w:rPr>
          <w:b/>
          <w:i/>
          <w:color w:val="auto"/>
          <w:sz w:val="28"/>
          <w:szCs w:val="28"/>
        </w:rPr>
        <w:t>Личностные УУД:</w:t>
      </w:r>
    </w:p>
    <w:p w:rsidR="00EC5622" w:rsidRPr="005D6C25" w:rsidRDefault="00760099" w:rsidP="00EC5622">
      <w:pPr>
        <w:pStyle w:val="a3"/>
        <w:numPr>
          <w:ilvl w:val="0"/>
          <w:numId w:val="1"/>
        </w:numPr>
        <w:spacing w:before="0" w:after="0"/>
        <w:jc w:val="left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 w:rsidRPr="005D6C25">
        <w:rPr>
          <w:color w:val="auto"/>
          <w:sz w:val="28"/>
          <w:szCs w:val="28"/>
        </w:rPr>
        <w:t>способность выбирать целевые и смысловые установки в своих действия и поступках по отношению к живой природе, здоровью своему и окружающих;</w:t>
      </w:r>
    </w:p>
    <w:p w:rsidR="00EC5622" w:rsidRPr="00D878A7" w:rsidRDefault="00760099" w:rsidP="00EC5622">
      <w:pPr>
        <w:pStyle w:val="a3"/>
        <w:numPr>
          <w:ilvl w:val="0"/>
          <w:numId w:val="1"/>
        </w:numPr>
        <w:spacing w:before="0" w:after="0"/>
        <w:jc w:val="left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>
        <w:rPr>
          <w:color w:val="auto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D878A7" w:rsidRDefault="00D878A7" w:rsidP="00D878A7">
      <w:pPr>
        <w:pStyle w:val="a3"/>
        <w:spacing w:before="0" w:after="0"/>
        <w:ind w:left="720"/>
        <w:jc w:val="center"/>
        <w:rPr>
          <w:b/>
          <w:color w:val="auto"/>
          <w:sz w:val="28"/>
          <w:szCs w:val="28"/>
        </w:rPr>
      </w:pPr>
      <w:proofErr w:type="spellStart"/>
      <w:r w:rsidRPr="00D878A7">
        <w:rPr>
          <w:b/>
          <w:color w:val="auto"/>
          <w:sz w:val="28"/>
          <w:szCs w:val="28"/>
        </w:rPr>
        <w:t>Метапредметные</w:t>
      </w:r>
      <w:proofErr w:type="spellEnd"/>
      <w:r w:rsidRPr="00D878A7">
        <w:rPr>
          <w:b/>
          <w:color w:val="auto"/>
          <w:sz w:val="28"/>
          <w:szCs w:val="28"/>
        </w:rPr>
        <w:t xml:space="preserve"> УУД:</w:t>
      </w:r>
    </w:p>
    <w:p w:rsidR="00D878A7" w:rsidRDefault="00D878A7" w:rsidP="00D878A7">
      <w:pPr>
        <w:pStyle w:val="a3"/>
        <w:spacing w:before="0" w:after="0"/>
        <w:jc w:val="left"/>
        <w:rPr>
          <w:b/>
          <w:i/>
          <w:color w:val="auto"/>
          <w:sz w:val="28"/>
          <w:szCs w:val="28"/>
        </w:rPr>
      </w:pPr>
      <w:proofErr w:type="spellStart"/>
      <w:r w:rsidRPr="00D878A7">
        <w:rPr>
          <w:b/>
          <w:i/>
          <w:color w:val="auto"/>
          <w:sz w:val="28"/>
          <w:szCs w:val="28"/>
        </w:rPr>
        <w:t>Регулятиные</w:t>
      </w:r>
      <w:proofErr w:type="spellEnd"/>
      <w:r w:rsidRPr="00D878A7">
        <w:rPr>
          <w:b/>
          <w:i/>
          <w:color w:val="auto"/>
          <w:sz w:val="28"/>
          <w:szCs w:val="28"/>
        </w:rPr>
        <w:t xml:space="preserve"> УУД:</w:t>
      </w:r>
    </w:p>
    <w:p w:rsidR="00D878A7" w:rsidRDefault="0051306B" w:rsidP="00D878A7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>
        <w:rPr>
          <w:rStyle w:val="c26"/>
          <w:color w:val="000000"/>
          <w:sz w:val="28"/>
          <w:szCs w:val="28"/>
        </w:rPr>
        <w:t xml:space="preserve">формировать </w:t>
      </w:r>
      <w:r w:rsidR="00D878A7">
        <w:rPr>
          <w:rStyle w:val="c26"/>
          <w:color w:val="000000"/>
          <w:sz w:val="28"/>
          <w:szCs w:val="28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D878A7" w:rsidRDefault="00D878A7" w:rsidP="00D878A7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proofErr w:type="gramStart"/>
      <w:r>
        <w:rPr>
          <w:rStyle w:val="c26"/>
          <w:color w:val="000000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878A7" w:rsidRPr="00D878A7" w:rsidRDefault="00D878A7" w:rsidP="00D878A7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>
        <w:rPr>
          <w:rStyle w:val="c26"/>
          <w:color w:val="000000"/>
          <w:sz w:val="28"/>
          <w:szCs w:val="28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</w:r>
    </w:p>
    <w:p w:rsidR="00EC5622" w:rsidRPr="005D6C25" w:rsidRDefault="00EC5622" w:rsidP="00EC5622">
      <w:pPr>
        <w:pStyle w:val="a3"/>
        <w:spacing w:before="0" w:after="0"/>
        <w:jc w:val="left"/>
        <w:rPr>
          <w:b/>
          <w:i/>
          <w:color w:val="auto"/>
          <w:sz w:val="28"/>
          <w:szCs w:val="28"/>
        </w:rPr>
      </w:pPr>
      <w:r w:rsidRPr="005D6C25">
        <w:rPr>
          <w:b/>
          <w:i/>
          <w:color w:val="auto"/>
          <w:sz w:val="28"/>
          <w:szCs w:val="28"/>
        </w:rPr>
        <w:t>Коммуникативные УУД:</w:t>
      </w:r>
    </w:p>
    <w:p w:rsidR="00EC5622" w:rsidRDefault="00760099" w:rsidP="00EC5622">
      <w:pPr>
        <w:pStyle w:val="a3"/>
        <w:numPr>
          <w:ilvl w:val="0"/>
          <w:numId w:val="2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 w:rsidRPr="005D6C25">
        <w:rPr>
          <w:color w:val="auto"/>
          <w:sz w:val="28"/>
          <w:szCs w:val="28"/>
        </w:rPr>
        <w:t xml:space="preserve">умение слушать и вступать в диалог, участвовать в коллективном обсуждении проблем; интегрироваться  группу сверстников и строить продуктивное взаимодействие со </w:t>
      </w:r>
      <w:r w:rsidR="00EC5622" w:rsidRPr="005D6C25">
        <w:rPr>
          <w:color w:val="auto"/>
          <w:sz w:val="28"/>
          <w:szCs w:val="28"/>
        </w:rPr>
        <w:lastRenderedPageBreak/>
        <w:t>сверстниками</w:t>
      </w:r>
      <w:r w:rsidR="00EC5622">
        <w:rPr>
          <w:color w:val="auto"/>
          <w:sz w:val="28"/>
          <w:szCs w:val="28"/>
        </w:rPr>
        <w:t>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EC5622" w:rsidRDefault="00760099" w:rsidP="00EC5622">
      <w:pPr>
        <w:pStyle w:val="a3"/>
        <w:numPr>
          <w:ilvl w:val="0"/>
          <w:numId w:val="2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>
        <w:rPr>
          <w:color w:val="auto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решать конфликты на основе согласования позиций и учёта интересов. Формировать, аргументировать и отстаивать свое мнение.</w:t>
      </w:r>
    </w:p>
    <w:p w:rsidR="00EC5622" w:rsidRDefault="00EC5622" w:rsidP="00EC5622">
      <w:pPr>
        <w:pStyle w:val="a3"/>
        <w:spacing w:before="0" w:after="0"/>
        <w:jc w:val="left"/>
        <w:rPr>
          <w:b/>
          <w:i/>
          <w:color w:val="auto"/>
          <w:sz w:val="28"/>
          <w:szCs w:val="28"/>
        </w:rPr>
      </w:pPr>
      <w:r w:rsidRPr="00113437">
        <w:rPr>
          <w:b/>
          <w:i/>
          <w:color w:val="auto"/>
          <w:sz w:val="28"/>
          <w:szCs w:val="28"/>
        </w:rPr>
        <w:t>Познавательные УУД:</w:t>
      </w:r>
    </w:p>
    <w:p w:rsidR="00EC5622" w:rsidRDefault="00760099" w:rsidP="00EC5622">
      <w:pPr>
        <w:pStyle w:val="a3"/>
        <w:numPr>
          <w:ilvl w:val="0"/>
          <w:numId w:val="3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>
        <w:rPr>
          <w:color w:val="auto"/>
          <w:sz w:val="28"/>
          <w:szCs w:val="28"/>
        </w:rPr>
        <w:t>умение работать с разными источниками информации: текстом учебника, научно-популярной литературой, словарями и справочниками, анализировать и оценивать информацию, преобразовывать ее из одной формы  другую;</w:t>
      </w:r>
    </w:p>
    <w:p w:rsidR="00EC5622" w:rsidRDefault="00760099" w:rsidP="00EC5622">
      <w:pPr>
        <w:pStyle w:val="a3"/>
        <w:numPr>
          <w:ilvl w:val="0"/>
          <w:numId w:val="3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>
        <w:rPr>
          <w:color w:val="auto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5622" w:rsidRDefault="00760099" w:rsidP="00EC5622">
      <w:pPr>
        <w:pStyle w:val="a3"/>
        <w:numPr>
          <w:ilvl w:val="0"/>
          <w:numId w:val="3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</w:t>
      </w:r>
      <w:r w:rsidR="00EC5622">
        <w:rPr>
          <w:color w:val="auto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справочниках.</w:t>
      </w:r>
    </w:p>
    <w:p w:rsidR="00EC5622" w:rsidRDefault="00EC5622" w:rsidP="00EC5622">
      <w:pPr>
        <w:pStyle w:val="a3"/>
        <w:spacing w:before="0" w:after="0"/>
        <w:jc w:val="left"/>
        <w:rPr>
          <w:b/>
          <w:color w:val="auto"/>
          <w:sz w:val="28"/>
          <w:szCs w:val="28"/>
        </w:rPr>
      </w:pPr>
      <w:r w:rsidRPr="007E42A5">
        <w:rPr>
          <w:b/>
          <w:color w:val="auto"/>
          <w:sz w:val="28"/>
          <w:szCs w:val="28"/>
        </w:rPr>
        <w:t>Предметными результатами освоения программы по биологии являются:</w:t>
      </w:r>
    </w:p>
    <w:p w:rsidR="00EC5622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 w:rsidRPr="007E42A5">
        <w:rPr>
          <w:color w:val="auto"/>
          <w:sz w:val="28"/>
          <w:szCs w:val="28"/>
        </w:rPr>
        <w:t>определять роль в природе растительных организмов</w:t>
      </w:r>
      <w:r>
        <w:rPr>
          <w:color w:val="auto"/>
          <w:sz w:val="28"/>
          <w:szCs w:val="28"/>
        </w:rPr>
        <w:t>;</w:t>
      </w:r>
    </w:p>
    <w:p w:rsidR="00EC5622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объяснять роль растений в круговороте веществ экосистемы;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 xml:space="preserve">объяснять приспособления на </w:t>
      </w:r>
      <w:r>
        <w:rPr>
          <w:sz w:val="28"/>
          <w:szCs w:val="28"/>
        </w:rPr>
        <w:t>разных стадиях жизненных циклов;</w:t>
      </w:r>
    </w:p>
    <w:p w:rsidR="00EC5622" w:rsidRPr="007E42A5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 w:rsidRPr="00C152EB">
        <w:rPr>
          <w:sz w:val="28"/>
          <w:szCs w:val="28"/>
        </w:rPr>
        <w:t>объяснять значение живых организмов в жизни и хозяйстве человека</w:t>
      </w:r>
      <w:r>
        <w:rPr>
          <w:sz w:val="28"/>
          <w:szCs w:val="28"/>
        </w:rPr>
        <w:t>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>перечислять отличительные свойства живого;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proofErr w:type="gramStart"/>
      <w:r w:rsidRPr="007E42A5">
        <w:rPr>
          <w:sz w:val="28"/>
          <w:szCs w:val="28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>определять основные органы растений (части клетки);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proofErr w:type="gramStart"/>
      <w:r w:rsidRPr="007E42A5">
        <w:rPr>
          <w:sz w:val="28"/>
          <w:szCs w:val="28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>понимать смысл биологических терминов;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C5622" w:rsidRPr="007E42A5" w:rsidRDefault="00EC5622" w:rsidP="00EC5622">
      <w:pPr>
        <w:pStyle w:val="a4"/>
        <w:numPr>
          <w:ilvl w:val="0"/>
          <w:numId w:val="4"/>
        </w:numPr>
        <w:shd w:val="clear" w:color="auto" w:fill="FFFFFF"/>
        <w:spacing w:after="90" w:line="304" w:lineRule="atLeast"/>
        <w:jc w:val="both"/>
        <w:rPr>
          <w:sz w:val="28"/>
          <w:szCs w:val="28"/>
        </w:rPr>
      </w:pPr>
      <w:r w:rsidRPr="007E42A5">
        <w:rPr>
          <w:sz w:val="28"/>
          <w:szCs w:val="28"/>
        </w:rPr>
        <w:lastRenderedPageBreak/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</w:t>
      </w:r>
      <w:r>
        <w:rPr>
          <w:sz w:val="28"/>
          <w:szCs w:val="28"/>
        </w:rPr>
        <w:t>отовления и изучения препаратов,</w:t>
      </w:r>
      <w:r w:rsidRPr="00C152EB">
        <w:rPr>
          <w:sz w:val="28"/>
          <w:szCs w:val="28"/>
        </w:rPr>
        <w:t>использовать знания биологии при соблюдении правил повседневной гигиены</w:t>
      </w:r>
      <w:r>
        <w:rPr>
          <w:sz w:val="28"/>
          <w:szCs w:val="28"/>
        </w:rPr>
        <w:t>;</w:t>
      </w:r>
    </w:p>
    <w:p w:rsidR="00EC5622" w:rsidRPr="007E42A5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 w:rsidRPr="00C152EB">
        <w:rPr>
          <w:sz w:val="28"/>
          <w:szCs w:val="28"/>
        </w:rPr>
        <w:t>различать съедобные и ядовитые грибы и растения своей местности</w:t>
      </w:r>
      <w:r>
        <w:rPr>
          <w:sz w:val="28"/>
          <w:szCs w:val="28"/>
        </w:rPr>
        <w:t>;</w:t>
      </w:r>
    </w:p>
    <w:p w:rsidR="00EC5622" w:rsidRPr="007E42A5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проводить наблюдения в природе за сезонными изменениями;</w:t>
      </w:r>
    </w:p>
    <w:p w:rsidR="00EC5622" w:rsidRPr="00D9194D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применять знания биологии, ухаживать за растениями, выращивать их;</w:t>
      </w:r>
    </w:p>
    <w:p w:rsidR="00EC5622" w:rsidRPr="007E42A5" w:rsidRDefault="00EC5622" w:rsidP="00EC5622">
      <w:pPr>
        <w:pStyle w:val="a3"/>
        <w:numPr>
          <w:ilvl w:val="0"/>
          <w:numId w:val="4"/>
        </w:numPr>
        <w:spacing w:before="0" w:after="0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знать об охраняемых растениях своей местности, о мероприятиях по их охране.</w:t>
      </w:r>
    </w:p>
    <w:p w:rsidR="00EC5622" w:rsidRPr="005D7564" w:rsidRDefault="00EC5622" w:rsidP="00EC5622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  <w:r w:rsidRPr="005D7564">
        <w:rPr>
          <w:b/>
          <w:color w:val="auto"/>
          <w:sz w:val="28"/>
          <w:szCs w:val="28"/>
        </w:rPr>
        <w:t>Содержание учебного предмета, курса, дисциплины (модуля)</w:t>
      </w:r>
    </w:p>
    <w:p w:rsidR="00EC5622" w:rsidRPr="005D7564" w:rsidRDefault="00EC5622" w:rsidP="00EC5622">
      <w:pPr>
        <w:pStyle w:val="a3"/>
        <w:spacing w:before="0" w:after="0"/>
        <w:jc w:val="center"/>
        <w:rPr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1485"/>
        <w:gridCol w:w="5095"/>
      </w:tblGrid>
      <w:tr w:rsidR="00EC5622" w:rsidRPr="005D7564" w:rsidTr="007245C4">
        <w:trPr>
          <w:trHeight w:val="322"/>
        </w:trPr>
        <w:tc>
          <w:tcPr>
            <w:tcW w:w="1678" w:type="pct"/>
            <w:vMerge w:val="restart"/>
            <w:shd w:val="clear" w:color="auto" w:fill="auto"/>
            <w:vAlign w:val="center"/>
          </w:tcPr>
          <w:p w:rsidR="00EC5622" w:rsidRPr="005D7564" w:rsidRDefault="00EC5622" w:rsidP="007245C4">
            <w:pPr>
              <w:jc w:val="center"/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>Наименование разделов рабочей программы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EC5622" w:rsidRPr="005D7564" w:rsidRDefault="00EC5622" w:rsidP="007245C4">
            <w:pPr>
              <w:jc w:val="center"/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>Кол-во часов, отводимое на изучение раздела</w:t>
            </w:r>
          </w:p>
        </w:tc>
        <w:tc>
          <w:tcPr>
            <w:tcW w:w="2777" w:type="pct"/>
            <w:vMerge w:val="restart"/>
            <w:shd w:val="clear" w:color="auto" w:fill="auto"/>
            <w:vAlign w:val="center"/>
          </w:tcPr>
          <w:p w:rsidR="00EC5622" w:rsidRPr="005D7564" w:rsidRDefault="00EC5622" w:rsidP="007245C4">
            <w:pPr>
              <w:jc w:val="center"/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>Характеристика основных содержательных линий</w:t>
            </w:r>
          </w:p>
        </w:tc>
      </w:tr>
      <w:tr w:rsidR="00EC5622" w:rsidRPr="005D7564" w:rsidTr="007245C4">
        <w:trPr>
          <w:trHeight w:val="322"/>
        </w:trPr>
        <w:tc>
          <w:tcPr>
            <w:tcW w:w="1678" w:type="pct"/>
            <w:vMerge/>
            <w:shd w:val="clear" w:color="auto" w:fill="auto"/>
          </w:tcPr>
          <w:p w:rsidR="00EC5622" w:rsidRPr="005D7564" w:rsidRDefault="00EC5622" w:rsidP="007245C4">
            <w:pPr>
              <w:pStyle w:val="a3"/>
              <w:spacing w:before="0" w:after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EC5622" w:rsidRPr="005D7564" w:rsidRDefault="00EC5622" w:rsidP="007245C4">
            <w:pPr>
              <w:pStyle w:val="a3"/>
              <w:spacing w:before="0" w:after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777" w:type="pct"/>
            <w:vMerge/>
            <w:shd w:val="clear" w:color="auto" w:fill="auto"/>
          </w:tcPr>
          <w:p w:rsidR="00EC5622" w:rsidRPr="005D7564" w:rsidRDefault="00EC5622" w:rsidP="007245C4">
            <w:pPr>
              <w:pStyle w:val="a3"/>
              <w:spacing w:before="0" w:after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C5622" w:rsidRPr="005D7564" w:rsidTr="007245C4">
        <w:tc>
          <w:tcPr>
            <w:tcW w:w="1678" w:type="pct"/>
            <w:shd w:val="clear" w:color="auto" w:fill="auto"/>
          </w:tcPr>
          <w:p w:rsidR="00EC5622" w:rsidRPr="005D7564" w:rsidRDefault="00EC5622" w:rsidP="007245C4">
            <w:pPr>
              <w:jc w:val="both"/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Тема 1. Наука о растениях – ботаника </w:t>
            </w:r>
          </w:p>
          <w:p w:rsidR="00EC5622" w:rsidRPr="005D7564" w:rsidRDefault="00EC5622" w:rsidP="007245C4">
            <w:pPr>
              <w:pStyle w:val="a4"/>
              <w:jc w:val="both"/>
              <w:rPr>
                <w:sz w:val="28"/>
                <w:szCs w:val="28"/>
              </w:rPr>
            </w:pPr>
          </w:p>
          <w:p w:rsidR="00EC5622" w:rsidRPr="005D7564" w:rsidRDefault="00EC5622" w:rsidP="007245C4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auto"/>
          </w:tcPr>
          <w:p w:rsidR="00EC5622" w:rsidRPr="005D7564" w:rsidRDefault="00760099" w:rsidP="007245C4">
            <w:pPr>
              <w:pStyle w:val="a3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777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      </w:r>
          </w:p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>Клеточное строение растений. Строение, жизнедеятельность клетки. Растительные ткани и их особенности. Растение как целостный организм.</w:t>
            </w:r>
          </w:p>
          <w:p w:rsidR="00EC5622" w:rsidRPr="005D7564" w:rsidRDefault="00EC5622" w:rsidP="007245C4">
            <w:pPr>
              <w:shd w:val="clear" w:color="auto" w:fill="FFFFFF"/>
              <w:tabs>
                <w:tab w:val="left" w:pos="7546"/>
              </w:tabs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EC5622" w:rsidRPr="005D7564" w:rsidTr="007245C4">
        <w:tc>
          <w:tcPr>
            <w:tcW w:w="1678" w:type="pct"/>
            <w:shd w:val="clear" w:color="auto" w:fill="auto"/>
          </w:tcPr>
          <w:p w:rsidR="00EC5622" w:rsidRPr="005D7564" w:rsidRDefault="00EC5622" w:rsidP="007245C4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>Тема 2. Органы растений</w:t>
            </w:r>
          </w:p>
        </w:tc>
        <w:tc>
          <w:tcPr>
            <w:tcW w:w="545" w:type="pct"/>
            <w:shd w:val="clear" w:color="auto" w:fill="auto"/>
          </w:tcPr>
          <w:p w:rsidR="00EC5622" w:rsidRPr="005D7564" w:rsidRDefault="00760099" w:rsidP="007245C4">
            <w:pPr>
              <w:pStyle w:val="a3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777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</w:t>
            </w:r>
            <w:r w:rsidRPr="005D7564">
              <w:rPr>
                <w:sz w:val="28"/>
                <w:szCs w:val="28"/>
              </w:rPr>
              <w:lastRenderedPageBreak/>
              <w:t xml:space="preserve">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      </w:r>
          </w:p>
          <w:p w:rsidR="00EC5622" w:rsidRPr="005D7564" w:rsidRDefault="00EC5622" w:rsidP="007245C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</w:tr>
      <w:tr w:rsidR="00EC5622" w:rsidRPr="005D7564" w:rsidTr="007245C4">
        <w:tc>
          <w:tcPr>
            <w:tcW w:w="1678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lastRenderedPageBreak/>
              <w:t xml:space="preserve">Тема 3. Основные процессы жизнедеятельности растений  </w:t>
            </w:r>
          </w:p>
          <w:p w:rsidR="00EC5622" w:rsidRPr="005D7564" w:rsidRDefault="00EC5622" w:rsidP="007245C4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auto"/>
          </w:tcPr>
          <w:p w:rsidR="00EC5622" w:rsidRPr="005D7564" w:rsidRDefault="00760099" w:rsidP="007245C4">
            <w:pPr>
              <w:pStyle w:val="a3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77" w:type="pct"/>
            <w:shd w:val="clear" w:color="auto" w:fill="auto"/>
          </w:tcPr>
          <w:p w:rsidR="00EC5622" w:rsidRPr="005D7564" w:rsidRDefault="00EC5622" w:rsidP="007245C4">
            <w:pPr>
              <w:shd w:val="clear" w:color="auto" w:fill="FFFFFF"/>
              <w:ind w:right="422"/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      </w:r>
            <w:proofErr w:type="gramStart"/>
            <w:r w:rsidRPr="005D7564">
              <w:rPr>
                <w:sz w:val="28"/>
                <w:szCs w:val="28"/>
              </w:rPr>
              <w:t>цветковых</w:t>
            </w:r>
            <w:proofErr w:type="gramEnd"/>
            <w:r w:rsidRPr="005D7564">
              <w:rPr>
                <w:sz w:val="28"/>
                <w:szCs w:val="28"/>
              </w:rPr>
              <w:t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</w:t>
            </w:r>
          </w:p>
          <w:p w:rsidR="00EC5622" w:rsidRPr="005D7564" w:rsidRDefault="00EC5622" w:rsidP="007245C4">
            <w:pPr>
              <w:pStyle w:val="a3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C5622" w:rsidRPr="005D7564" w:rsidTr="007245C4">
        <w:tc>
          <w:tcPr>
            <w:tcW w:w="1678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Тема 4. Многообразие и развитие растительного мира </w:t>
            </w:r>
          </w:p>
          <w:p w:rsidR="00EC5622" w:rsidRPr="005D7564" w:rsidRDefault="00EC5622" w:rsidP="007245C4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auto"/>
          </w:tcPr>
          <w:p w:rsidR="00EC5622" w:rsidRPr="005D7564" w:rsidRDefault="00760099" w:rsidP="00760099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777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      </w:r>
            <w:proofErr w:type="gramStart"/>
            <w:r w:rsidRPr="005D7564">
              <w:rPr>
                <w:sz w:val="28"/>
                <w:szCs w:val="28"/>
              </w:rPr>
              <w:lastRenderedPageBreak/>
              <w:t>Папоротниковидные</w:t>
            </w:r>
            <w:proofErr w:type="gramEnd"/>
            <w:r w:rsidRPr="005D7564">
              <w:rPr>
                <w:sz w:val="28"/>
                <w:szCs w:val="28"/>
              </w:rPr>
      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      </w:r>
            <w:proofErr w:type="gramStart"/>
            <w:r w:rsidRPr="005D7564">
              <w:rPr>
                <w:sz w:val="28"/>
                <w:szCs w:val="28"/>
              </w:rPr>
              <w:t>голосеменных</w:t>
            </w:r>
            <w:proofErr w:type="gramEnd"/>
            <w:r w:rsidRPr="005D7564">
              <w:rPr>
                <w:sz w:val="28"/>
                <w:szCs w:val="28"/>
              </w:rPr>
      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      </w:r>
            <w:proofErr w:type="gramStart"/>
            <w:r w:rsidRPr="005D7564">
              <w:rPr>
                <w:sz w:val="28"/>
                <w:szCs w:val="28"/>
              </w:rPr>
              <w:t>голосеменными</w:t>
            </w:r>
            <w:proofErr w:type="gramEnd"/>
            <w:r w:rsidRPr="005D7564">
              <w:rPr>
                <w:sz w:val="28"/>
                <w:szCs w:val="28"/>
              </w:rPr>
              <w:t xml:space="preserve">. Приспособленность покрытосеменных к условиям окружающей среды, разнообразие жизненных форм покрытосеменных. Класс </w:t>
            </w:r>
            <w:proofErr w:type="gramStart"/>
            <w:r w:rsidRPr="005D7564">
              <w:rPr>
                <w:sz w:val="28"/>
                <w:szCs w:val="28"/>
              </w:rPr>
              <w:t>Двудольные</w:t>
            </w:r>
            <w:proofErr w:type="gramEnd"/>
            <w:r w:rsidRPr="005D7564">
              <w:rPr>
                <w:sz w:val="28"/>
                <w:szCs w:val="28"/>
              </w:rPr>
              <w:t xml:space="preserve"> и класс Однодольные. Охрана редких и исчезающих видов. Отличительные признаки растений семей</w:t>
            </w:r>
            <w:proofErr w:type="gramStart"/>
            <w:r w:rsidRPr="005D7564">
              <w:rPr>
                <w:sz w:val="28"/>
                <w:szCs w:val="28"/>
              </w:rPr>
              <w:t>ств кл</w:t>
            </w:r>
            <w:proofErr w:type="gramEnd"/>
            <w:r w:rsidRPr="005D7564">
              <w:rPr>
                <w:sz w:val="28"/>
                <w:szCs w:val="28"/>
              </w:rPr>
              <w:t xml:space="preserve">ассов Двудольные и Однодольные. Значение в природе, использование человеком. </w:t>
            </w:r>
          </w:p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 xml:space="preserve">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      </w:r>
          </w:p>
        </w:tc>
      </w:tr>
      <w:tr w:rsidR="00EC5622" w:rsidRPr="005D7564" w:rsidTr="00760099">
        <w:trPr>
          <w:trHeight w:val="4933"/>
        </w:trPr>
        <w:tc>
          <w:tcPr>
            <w:tcW w:w="1678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lastRenderedPageBreak/>
              <w:t xml:space="preserve">Тема 5. Природные сообщества </w:t>
            </w:r>
          </w:p>
          <w:p w:rsidR="00EC5622" w:rsidRPr="005D7564" w:rsidRDefault="00EC5622" w:rsidP="007245C4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  <w:shd w:val="clear" w:color="auto" w:fill="auto"/>
          </w:tcPr>
          <w:p w:rsidR="00EC5622" w:rsidRPr="005D7564" w:rsidRDefault="00760099" w:rsidP="007245C4">
            <w:pPr>
              <w:pStyle w:val="a3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777" w:type="pct"/>
            <w:shd w:val="clear" w:color="auto" w:fill="auto"/>
          </w:tcPr>
          <w:p w:rsidR="00EC5622" w:rsidRPr="005D7564" w:rsidRDefault="00EC5622" w:rsidP="007245C4">
            <w:pPr>
              <w:rPr>
                <w:sz w:val="28"/>
                <w:szCs w:val="28"/>
              </w:rPr>
            </w:pPr>
            <w:r w:rsidRPr="005D7564">
              <w:rPr>
                <w:sz w:val="28"/>
                <w:szCs w:val="28"/>
              </w:rPr>
      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      </w:r>
          </w:p>
        </w:tc>
      </w:tr>
      <w:tr w:rsidR="00760099" w:rsidRPr="005D7564" w:rsidTr="007245C4">
        <w:tc>
          <w:tcPr>
            <w:tcW w:w="1678" w:type="pct"/>
            <w:shd w:val="clear" w:color="auto" w:fill="auto"/>
          </w:tcPr>
          <w:p w:rsidR="00760099" w:rsidRPr="00760099" w:rsidRDefault="00760099" w:rsidP="007600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Итоговый контроль знаний по курсу биологии</w:t>
            </w:r>
          </w:p>
          <w:p w:rsidR="00760099" w:rsidRPr="005D7564" w:rsidRDefault="00760099" w:rsidP="00760099">
            <w:pPr>
              <w:rPr>
                <w:sz w:val="28"/>
                <w:szCs w:val="28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 xml:space="preserve">6 класса. </w:t>
            </w:r>
          </w:p>
        </w:tc>
        <w:tc>
          <w:tcPr>
            <w:tcW w:w="545" w:type="pct"/>
            <w:shd w:val="clear" w:color="auto" w:fill="auto"/>
          </w:tcPr>
          <w:p w:rsidR="00760099" w:rsidRDefault="00760099" w:rsidP="007245C4">
            <w:pPr>
              <w:pStyle w:val="a3"/>
              <w:spacing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77" w:type="pct"/>
            <w:shd w:val="clear" w:color="auto" w:fill="auto"/>
          </w:tcPr>
          <w:p w:rsidR="00760099" w:rsidRPr="00760099" w:rsidRDefault="00760099" w:rsidP="007600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Систематизировать и обобщать знания по темам курса биологии</w:t>
            </w:r>
          </w:p>
          <w:p w:rsidR="00760099" w:rsidRPr="00760099" w:rsidRDefault="00760099" w:rsidP="007600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 xml:space="preserve">6 класса. Применять основные виды учебной деятельности </w:t>
            </w:r>
            <w:proofErr w:type="gramStart"/>
            <w:r w:rsidRPr="00760099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60099" w:rsidRPr="00760099" w:rsidRDefault="00760099" w:rsidP="007600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формулировки ответов к итоговы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 заданиям. Называть представи</w:t>
            </w: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телей и характеризовать отличительные признаки царства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асте</w:t>
            </w: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ния. Объяснять строение и функци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органов и систем органов рас</w:t>
            </w: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тений. Устанавливать взаимосвя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зь жизнедеятельности раститель</w:t>
            </w: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ных организмов и существования экосистем. Излагать свою точку</w:t>
            </w:r>
          </w:p>
          <w:p w:rsidR="00760099" w:rsidRPr="00760099" w:rsidRDefault="00760099" w:rsidP="007600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зрения на необходимость принятия мер по охране растительного</w:t>
            </w:r>
          </w:p>
          <w:p w:rsidR="00760099" w:rsidRPr="005D7564" w:rsidRDefault="00760099" w:rsidP="00760099">
            <w:pPr>
              <w:rPr>
                <w:sz w:val="28"/>
                <w:szCs w:val="28"/>
              </w:rPr>
            </w:pPr>
            <w:r w:rsidRPr="00760099">
              <w:rPr>
                <w:rFonts w:eastAsiaTheme="minorHAnsi"/>
                <w:sz w:val="28"/>
                <w:szCs w:val="28"/>
                <w:lang w:eastAsia="en-US"/>
              </w:rPr>
              <w:t>мира.</w:t>
            </w:r>
          </w:p>
        </w:tc>
      </w:tr>
      <w:tr w:rsidR="00EC5622" w:rsidRPr="005D7564" w:rsidTr="007245C4">
        <w:tc>
          <w:tcPr>
            <w:tcW w:w="2223" w:type="pct"/>
            <w:gridSpan w:val="2"/>
            <w:shd w:val="clear" w:color="auto" w:fill="auto"/>
          </w:tcPr>
          <w:p w:rsidR="00EC5622" w:rsidRPr="005D7564" w:rsidRDefault="00EC5622" w:rsidP="007245C4">
            <w:pPr>
              <w:pStyle w:val="a3"/>
              <w:spacing w:before="0" w:after="0"/>
              <w:jc w:val="right"/>
              <w:rPr>
                <w:b/>
                <w:color w:val="auto"/>
                <w:sz w:val="28"/>
                <w:szCs w:val="28"/>
              </w:rPr>
            </w:pPr>
            <w:r w:rsidRPr="005D7564">
              <w:rPr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777" w:type="pct"/>
            <w:shd w:val="clear" w:color="auto" w:fill="auto"/>
          </w:tcPr>
          <w:p w:rsidR="00EC5622" w:rsidRPr="00D878A7" w:rsidRDefault="00D878A7" w:rsidP="00D878A7">
            <w:pPr>
              <w:pStyle w:val="a3"/>
              <w:spacing w:before="0" w:after="0"/>
              <w:rPr>
                <w:b/>
                <w:color w:val="auto"/>
                <w:sz w:val="28"/>
                <w:szCs w:val="28"/>
              </w:rPr>
            </w:pPr>
            <w:r w:rsidRPr="00D878A7">
              <w:rPr>
                <w:rFonts w:eastAsiaTheme="minorHAnsi"/>
                <w:sz w:val="28"/>
                <w:szCs w:val="28"/>
                <w:lang w:eastAsia="en-US"/>
              </w:rPr>
              <w:t>(35 ч, 3 ч — резервное время)</w:t>
            </w:r>
          </w:p>
        </w:tc>
      </w:tr>
    </w:tbl>
    <w:p w:rsidR="00B75965" w:rsidRDefault="00B75965"/>
    <w:sectPr w:rsidR="00B75965" w:rsidSect="00C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CB5"/>
    <w:multiLevelType w:val="multilevel"/>
    <w:tmpl w:val="8C9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B03D3"/>
    <w:multiLevelType w:val="hybridMultilevel"/>
    <w:tmpl w:val="EC24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7937"/>
    <w:multiLevelType w:val="hybridMultilevel"/>
    <w:tmpl w:val="26E2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121E"/>
    <w:multiLevelType w:val="hybridMultilevel"/>
    <w:tmpl w:val="55E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555C9"/>
    <w:multiLevelType w:val="hybridMultilevel"/>
    <w:tmpl w:val="D08A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0752"/>
    <w:rsid w:val="0051306B"/>
    <w:rsid w:val="0053091B"/>
    <w:rsid w:val="00760099"/>
    <w:rsid w:val="00B00752"/>
    <w:rsid w:val="00B75965"/>
    <w:rsid w:val="00CB30FA"/>
    <w:rsid w:val="00D878A7"/>
    <w:rsid w:val="00D95364"/>
    <w:rsid w:val="00EC5622"/>
    <w:rsid w:val="00E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622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EC5622"/>
    <w:pPr>
      <w:ind w:left="720"/>
      <w:contextualSpacing/>
    </w:pPr>
  </w:style>
  <w:style w:type="character" w:customStyle="1" w:styleId="c26">
    <w:name w:val="c26"/>
    <w:basedOn w:val="a0"/>
    <w:rsid w:val="00D8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622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EC5622"/>
    <w:pPr>
      <w:ind w:left="720"/>
      <w:contextualSpacing/>
    </w:pPr>
  </w:style>
  <w:style w:type="character" w:customStyle="1" w:styleId="c26">
    <w:name w:val="c26"/>
    <w:basedOn w:val="a0"/>
    <w:rsid w:val="00D8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2021-11-20T06:16:00Z</dcterms:created>
  <dcterms:modified xsi:type="dcterms:W3CDTF">2021-11-20T06:16:00Z</dcterms:modified>
</cp:coreProperties>
</file>