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7435" w14:textId="328E4640" w:rsidR="0081198E" w:rsidRPr="0081198E" w:rsidRDefault="0081198E" w:rsidP="00214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416F71C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русскому языку для 10 классов разработана на основе требований ФГОС СОО и авторской программы по русскому языку для общеобразовательных учреждений под редакцией Н.Г. </w:t>
      </w:r>
      <w:proofErr w:type="spellStart"/>
      <w:r w:rsidRPr="0081198E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811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2CF8E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Рабочая программа курса русского языка для 10 класса разработана при учёте продолжительности учебного года 34 недели, на 34 часа по 1 часу в неделю. Из них на развитие речи – 4 часа.</w:t>
      </w:r>
    </w:p>
    <w:p w14:paraId="2CB14105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81198E">
        <w:rPr>
          <w:rFonts w:ascii="Times New Roman" w:hAnsi="Times New Roman" w:cs="Times New Roman"/>
          <w:sz w:val="24"/>
          <w:szCs w:val="24"/>
        </w:rPr>
        <w:t xml:space="preserve">: «Русский язык и литература. Русский язык 10-11 классы», под редакцией </w:t>
      </w:r>
      <w:proofErr w:type="spellStart"/>
      <w:r w:rsidRPr="0081198E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81198E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81198E">
        <w:rPr>
          <w:rFonts w:ascii="Times New Roman" w:hAnsi="Times New Roman" w:cs="Times New Roman"/>
          <w:sz w:val="24"/>
          <w:szCs w:val="24"/>
        </w:rPr>
        <w:t>Шамшина</w:t>
      </w:r>
      <w:proofErr w:type="spellEnd"/>
      <w:r w:rsidRPr="0081198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198E">
        <w:rPr>
          <w:rFonts w:ascii="Times New Roman" w:hAnsi="Times New Roman" w:cs="Times New Roman"/>
          <w:sz w:val="24"/>
          <w:szCs w:val="24"/>
        </w:rPr>
        <w:t>Мищериной</w:t>
      </w:r>
      <w:proofErr w:type="spellEnd"/>
      <w:r w:rsidRPr="0081198E">
        <w:rPr>
          <w:rFonts w:ascii="Times New Roman" w:hAnsi="Times New Roman" w:cs="Times New Roman"/>
          <w:sz w:val="24"/>
          <w:szCs w:val="24"/>
        </w:rPr>
        <w:t xml:space="preserve"> М.А. /М., издательство «Русское слово», 2019.</w:t>
      </w:r>
    </w:p>
    <w:p w14:paraId="27182CC4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14:paraId="657A2DC6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14:paraId="1B3AE537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•</w:t>
      </w:r>
      <w:r w:rsidRPr="0081198E">
        <w:rPr>
          <w:rFonts w:ascii="Times New Roman" w:hAnsi="Times New Roman" w:cs="Times New Roman"/>
          <w:sz w:val="24"/>
          <w:szCs w:val="24"/>
        </w:rPr>
        <w:tab/>
        <w:t>ответственное отношение к образованию в течение всей жизни, в т.ч. самообразование;</w:t>
      </w:r>
    </w:p>
    <w:p w14:paraId="3D78321E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•</w:t>
      </w:r>
      <w:r w:rsidRPr="0081198E">
        <w:rPr>
          <w:rFonts w:ascii="Times New Roman" w:hAnsi="Times New Roman" w:cs="Times New Roman"/>
          <w:sz w:val="24"/>
          <w:szCs w:val="24"/>
        </w:rPr>
        <w:tab/>
        <w:t>осознанность в выборе профессии и возможности реализации собственных жизненных планов;</w:t>
      </w:r>
    </w:p>
    <w:p w14:paraId="47277926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505F6EE3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Регулятивные:</w:t>
      </w:r>
    </w:p>
    <w:p w14:paraId="782DCA43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- 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деятельность).</w:t>
      </w:r>
    </w:p>
    <w:p w14:paraId="0FB55757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Познавательные:</w:t>
      </w:r>
    </w:p>
    <w:p w14:paraId="3AE466C5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- умение логически мыслить (самостоятельно ставить образовательные цели, осуществлять поиск информации, оценивать и интерпретировать).</w:t>
      </w:r>
    </w:p>
    <w:p w14:paraId="674755F3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Коммуникативные:</w:t>
      </w:r>
    </w:p>
    <w:p w14:paraId="36B948EF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- умение сотрудничать (продуктивно взаимодействовать со сверстниками и взрослыми в процессе совместной деятельности, решать конфликты).</w:t>
      </w:r>
      <w:bookmarkStart w:id="0" w:name="_GoBack"/>
      <w:bookmarkEnd w:id="0"/>
    </w:p>
    <w:p w14:paraId="7D2FC3C0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9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Предметные результаты</w:t>
      </w:r>
    </w:p>
    <w:p w14:paraId="2C758F2B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 </w:t>
      </w:r>
    </w:p>
    <w:p w14:paraId="3502262F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Обучающиеся 10 класса научатся:</w:t>
      </w:r>
    </w:p>
    <w:p w14:paraId="2E7FB071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73A0B0F2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14:paraId="76B12235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47A337C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lastRenderedPageBreak/>
        <w:t>выстраивать композицию текста, используя знания о его структурных элементах;</w:t>
      </w:r>
    </w:p>
    <w:p w14:paraId="5F15C2A2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60D8AF98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73D545E3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57E71657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 •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5750F1A1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14:paraId="57528827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14:paraId="143E11C5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14:paraId="2C3C5EA0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2306F279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14:paraId="5C90D755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3BA1CDBE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495EC126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5324A173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2A007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198E">
        <w:rPr>
          <w:rFonts w:ascii="Times New Roman" w:hAnsi="Times New Roman" w:cs="Times New Roman"/>
          <w:b/>
          <w:bCs/>
          <w:sz w:val="24"/>
          <w:szCs w:val="24"/>
        </w:rPr>
        <w:t>обучающиеся 10 класса получат возможность научиться:</w:t>
      </w:r>
    </w:p>
    <w:p w14:paraId="5FD211EB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65B5C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</w:t>
      </w:r>
    </w:p>
    <w:p w14:paraId="23EB9CFC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0F22ABE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055E8189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14:paraId="159C1553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1FEADF9B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14:paraId="1090F79B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2477B4ED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F64A3BE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72EA79FA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14:paraId="28565060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 • создавать отзывы и рецензии на предложенный текст;</w:t>
      </w:r>
    </w:p>
    <w:p w14:paraId="125643BA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соблюдать культуру чтения, говорения, аудирования и письма;</w:t>
      </w:r>
    </w:p>
    <w:p w14:paraId="1270E9AD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0C140AE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60DB1AD7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14:paraId="50A19CD2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30A01A6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11EE2396" w14:textId="77777777" w:rsidR="0081198E" w:rsidRPr="0081198E" w:rsidRDefault="0081198E" w:rsidP="00214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98E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77D7E2A4" w14:textId="77777777" w:rsidR="0081198E" w:rsidRPr="0081198E" w:rsidRDefault="0081198E" w:rsidP="00214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Содержание учебного предмета</w:t>
      </w: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3543"/>
        <w:gridCol w:w="1990"/>
        <w:gridCol w:w="2694"/>
      </w:tblGrid>
      <w:tr w:rsidR="0081198E" w:rsidRPr="0081198E" w14:paraId="200FF0F8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B3C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990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14:paraId="4A739E0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A9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Кол. час.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44B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770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D00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 к концу изучения раздела</w:t>
            </w:r>
          </w:p>
        </w:tc>
      </w:tr>
      <w:tr w:rsidR="0081198E" w:rsidRPr="0081198E" w14:paraId="53EA37B7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0BB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EF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A73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A6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государственный язык Российской Федерации и язык межнационального общения народов России. Литературный язык как высшая форма существования национального языка.  Понятие нормы 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18A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48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Показывать умения использовать основные функциональные стили современного русского литературного языка.</w:t>
            </w:r>
          </w:p>
        </w:tc>
      </w:tr>
      <w:tr w:rsidR="0081198E" w:rsidRPr="0081198E" w14:paraId="635E7391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552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763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D4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7F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Основные понятия и основные единицы лексики и фразеологии. Слово и его значение. Однозначные и многозначные слова.  Изобразительно-выразительные средства русского языка. Синонимы, антонимы, омонимы, паронимы и их употребление. Работа со словарями. 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употребление. Лексический анализ текста с решением тестовых задач. Лексикография.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16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Мини-исследование: работа с текстом.</w:t>
            </w:r>
          </w:p>
          <w:p w14:paraId="366FE82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Лексико-фразеологические игры.</w:t>
            </w:r>
          </w:p>
          <w:p w14:paraId="7E28F22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«Собери фразеологизм»</w:t>
            </w:r>
          </w:p>
          <w:p w14:paraId="03DFD7C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«Собери пословицу»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E97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лексики и фразеологии в системе языка. Использовать в устной и письменной речи изобразительно-выразительные средства, однозначные и многозначные слова, фразеологизмы, 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синоимы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, антонимы, омонимы, паронимы. Выполнять лексический анализ текста. Решать текстовые задачи. </w:t>
            </w:r>
          </w:p>
        </w:tc>
      </w:tr>
      <w:tr w:rsidR="0081198E" w:rsidRPr="0081198E" w14:paraId="784B52AC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7F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F77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  <w:p w14:paraId="425209F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23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1A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согласных звуков. Ударение. Орфоэпические нормы современного русского языка. Работа со словарями.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EA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деятельности:</w:t>
            </w:r>
          </w:p>
          <w:p w14:paraId="427C72D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«Пригласи на обед»</w:t>
            </w:r>
          </w:p>
          <w:p w14:paraId="3B4E1A1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«Конкурс дикторов»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AD7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орфоэпическими нормами языка. Применять знания о фонетическом разборе на практике. </w:t>
            </w:r>
          </w:p>
        </w:tc>
      </w:tr>
      <w:tr w:rsidR="0081198E" w:rsidRPr="0081198E" w14:paraId="3566384A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8E8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258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словообразование. Состав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80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2CE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морфемики и словообразования. Состав слова. Система морфем русского языка. Морфемы корневые и аффиксальные. Основа слова. Основы 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и непроизводные. Морфемный разбор слова. Словообразование. Морфологические и неморфологические способы словообразования. Понятие словообразовательной цепочки. Словообразовательный разбор слова. Основные способы формообразования в современном русском языке.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2D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Словообразовательный практикум.</w:t>
            </w:r>
          </w:p>
          <w:p w14:paraId="0D04FCA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Мини -исследование</w:t>
            </w:r>
          </w:p>
          <w:p w14:paraId="135CD21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«Оценочные аффиксы»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337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морфемы, применять их для образования слов. Разбираться в способах словообразования. Понимать, как 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образуются формы слова. Воссоздавать словообразовательные цепочки. Выполнять словообразовательный разбор. </w:t>
            </w:r>
          </w:p>
        </w:tc>
      </w:tr>
      <w:tr w:rsidR="0081198E" w:rsidRPr="0081198E" w14:paraId="3EC0A080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383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4F5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B2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29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морфологии и орфографии. Взаимосвязь морфологии и орфографии. Орфография. 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 Проверяемые и </w:t>
            </w:r>
            <w:proofErr w:type="gram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непроверяемые  безударных</w:t>
            </w:r>
            <w:proofErr w:type="gram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корне слова. Чередующиеся гласные в корне слова.  Употребление гласных после шипящих и ц. Правописание звонких, глухих и двойных согласных. Правописание гласных и согласных в приставках. Правописание приставок пре- и при-. Буквы ы-и после приставок. Употребление ъ и ь. Употребление прописных и строчных букв. Правила переноса слова.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078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14:paraId="42A5A4D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Концептуально-сопоставительный анализ по теории языка «Реформа языка 1924 года. Московская и Питерская лингвистические школы»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505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 русской орфографии на письме. Различать правила орфографии для разных видов морфем. Применять правила орфографии на практике. </w:t>
            </w:r>
          </w:p>
        </w:tc>
      </w:tr>
      <w:tr w:rsidR="0081198E" w:rsidRPr="0081198E" w14:paraId="63320101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1D3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F66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C8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18/ 2 ч.</w:t>
            </w:r>
          </w:p>
          <w:p w14:paraId="2B905F0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A8FE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F23C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D409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4E2B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B318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7926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795F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1E35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ACDE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9172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A8BC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17C9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51C7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123C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70F8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C177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C42F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29DD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DB78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6133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B79F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3154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349A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EAE1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8A6C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4049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0702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/2ч.</w:t>
            </w:r>
          </w:p>
          <w:p w14:paraId="65BAEEC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6BF4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5CE9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3DDC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03AD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D32C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0CCE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0F1D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A82C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7AC3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67C2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559D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3F17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2EE7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2563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17A4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CE5E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C051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D069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2E5F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DC8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2DC4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9351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7382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321B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13DA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5FC4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C829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9CCC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2699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A1B5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72BF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DD93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358A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C6BD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2C06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CBF7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AC03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C61A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B50E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BBD2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572F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74A3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7D2F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5082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773E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6186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2AC7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E250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0077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B2C5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18DE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/2 ч.</w:t>
            </w:r>
          </w:p>
          <w:p w14:paraId="4EACBD0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C18D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200D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81BC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EF7B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2E21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8F47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8083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1328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B3BA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B753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D98C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AC83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E8E4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47C5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364A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/1 ч.</w:t>
            </w:r>
          </w:p>
          <w:p w14:paraId="7BF86FD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6A48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2B5C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4218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7258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6FAE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3D0A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93A2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840E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/1ч.</w:t>
            </w:r>
          </w:p>
          <w:p w14:paraId="0E0DF4B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20FC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45CC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8E29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9849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03E2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CC82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6D77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571A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724E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FCC6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2138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479D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E56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67D8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A5BD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3137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F72F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A04F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D10A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5CFB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/3ч.</w:t>
            </w:r>
          </w:p>
          <w:p w14:paraId="73CE2D3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893D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D177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B1BE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B6D8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5956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0931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6AB1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DBEB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A188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C70D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130C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A4D1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C47A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/1ч.</w:t>
            </w:r>
          </w:p>
          <w:p w14:paraId="77663C9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E718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5FC6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16D6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02FF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DCFB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6219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/1ч.</w:t>
            </w:r>
          </w:p>
          <w:p w14:paraId="3DD307E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2FA5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BACA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A9D7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6C2A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763C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AB51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1DBE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D9DF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0BE1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8847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DBCF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7285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499C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C5C4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C183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986F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C7AA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AB50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/5ч.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59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как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аббревиатур. Число имён существительных. Падеж и склонение имён существительных. Морфологический разбор имён существительных.  Правописание падежных окончаний имен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      </w:r>
          </w:p>
          <w:p w14:paraId="6292BC7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 Имя прилагательное как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Синонимия кратких и полных прилагательных. Синонимия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–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. Правописание суффиксов имён прилагательных.  Правописание -н- и –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- в суффиксах имен прилагательных. Правописание сложных имен прилагательных и существительных.</w:t>
            </w:r>
          </w:p>
          <w:p w14:paraId="3255895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 Имя числительное как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      </w:r>
          </w:p>
          <w:p w14:paraId="16835DA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 Местоимение как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местоимений. 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      </w:r>
          </w:p>
          <w:p w14:paraId="48AB766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Глагол. Глагол как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грамматические категории и формы глагола. Инфинитив как начальная форма глагола. Категория вида русского глагола. Переходность и непереходность глагола. Возвратные глаголы. Категория наклонения глагола. Наклонение изъявительное, 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глагола. Правописание личных окончаний глагола. </w:t>
            </w:r>
          </w:p>
          <w:p w14:paraId="74E9240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 Причастие как особая глагольная форма.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глагола и прилагательного у причастий. Морфологический разбор причастий. Образование причастий. Правописание суффиксов причастий -н- и –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- в причастиях и отглагольных прилагательных.  Переход причастий в прилагательные и существительные.</w:t>
            </w:r>
          </w:p>
          <w:p w14:paraId="2F17201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 Деепричастие как особая глагольная форма.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деепричастий. Морфологический разбор деепричастий. Переход деепричастий в наречия и предлоги.</w:t>
            </w:r>
          </w:p>
          <w:p w14:paraId="2537EC2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 Наречие как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 </w:t>
            </w:r>
          </w:p>
          <w:p w14:paraId="6D6B520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Слова категории состояния.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особенности слов категории состояния. Омонимия слов категории состояния, наречий на -о, -е и кратких прилагательных 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. Морфологический разбор слов категории состояния.</w:t>
            </w:r>
          </w:p>
          <w:p w14:paraId="4937E4A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Понятие служебных частей речи, их отличие от знаменательных частей речи.</w:t>
            </w:r>
          </w:p>
          <w:p w14:paraId="004B1D4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 Предлог как служебная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употребления предлогов. Морфологический разбор предлогов. Правописание производных предлогов. </w:t>
            </w:r>
          </w:p>
          <w:p w14:paraId="5CAFF5E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Союз. Союз как служебная часть речи. Союзные слова.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      </w:r>
          </w:p>
          <w:p w14:paraId="6578899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Частицы. Частица как служебная часть речи.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частиц. Морфологический разбор частиц. Правописание частиц. Раздельное и дефисное написание частиц. Частицы не и ни. Их значение и употребление. Слитное и раздельное написание не и ни с различными частями речи.</w:t>
            </w:r>
          </w:p>
          <w:p w14:paraId="5C43275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 Звукоподражательные слова. Междометие как особый разряд слов.</w:t>
            </w: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      </w:r>
          </w:p>
          <w:p w14:paraId="17492B5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B2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«Образуй слово»</w:t>
            </w:r>
          </w:p>
          <w:p w14:paraId="5514B82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A822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0941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585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1D3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1E7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CAF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222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20EA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15E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EE9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FEB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5C3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B09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19D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6BE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6C9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564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48D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73B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2CF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03F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7E8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489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DE4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B79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F01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0F2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3E3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1DB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задания, направленные на отработку орфографических и пунктуационных норм </w:t>
            </w:r>
          </w:p>
          <w:p w14:paraId="0FB7163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« Мягкая</w:t>
            </w:r>
            <w:proofErr w:type="gram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посадка»</w:t>
            </w:r>
          </w:p>
          <w:p w14:paraId="7DDB941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41D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307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025F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3B5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49F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D09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C8A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F88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7ED7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DB31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63AC506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61B9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7B2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541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37F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E69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6C4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C0A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C79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C34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138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D30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8B7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7B76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2D2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349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75A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3CC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E32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031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AAE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512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96E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927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308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9AB1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7BB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4C2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A69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1B9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112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EB1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EC9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B7D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974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9FD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D5A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B23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35C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F8A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AF1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89B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77BFAC7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492FC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817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715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4E82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B2B8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FAE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BC2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C3A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4F3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A20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5388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CBB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080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8DE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982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FE9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E30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7CE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C58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238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01C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EB9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E83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D42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Игра «Я редактор»</w:t>
            </w:r>
          </w:p>
          <w:p w14:paraId="71A8BE1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  <w:p w14:paraId="7191AE6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9AC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EF5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43E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10E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E7F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5AA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786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B03E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9CF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0A19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46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1BE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Лингвистические сказки.</w:t>
            </w:r>
          </w:p>
          <w:p w14:paraId="56F9C13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/Работа с грамматическими категориями частей речи/</w:t>
            </w:r>
          </w:p>
          <w:p w14:paraId="46753ED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368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18B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CA0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FBB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0D9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95A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8B61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324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725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45B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A75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863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051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13E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68E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18B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«Словообразовательный практикум»</w:t>
            </w:r>
          </w:p>
          <w:p w14:paraId="61AA046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F0C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4BE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6EF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3E0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01F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3B3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7D7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A82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BD6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C45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B50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521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FF7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9B3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89D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с</w:t>
            </w:r>
          </w:p>
          <w:p w14:paraId="7465E1B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«ловушками» в формате ЕГЭ</w:t>
            </w:r>
          </w:p>
          <w:p w14:paraId="0391C0F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8B4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5B4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212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Орфографический практикум</w:t>
            </w:r>
          </w:p>
          <w:p w14:paraId="3417EDF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6ADC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47F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E5D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572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069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10F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AC3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0A73CE0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B42C7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0BC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9C4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28E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F89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B9A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452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1BA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7C67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781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D3A82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  <w:p w14:paraId="1F5A8ED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245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69E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B68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763A9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259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A12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BE0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746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2C5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44DF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E34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BA1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C18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2D76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E468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29C5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490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0537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AFC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3E34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287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DD7D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5F69BFFA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6C32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314B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самостоятельные и служебные части речи. Использовать знания о признаках частей речи для правильного употребления. </w:t>
            </w:r>
          </w:p>
        </w:tc>
      </w:tr>
      <w:tr w:rsidR="0081198E" w:rsidRPr="0081198E" w14:paraId="72873BA1" w14:textId="77777777" w:rsidTr="002148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FD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69D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3831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6B5E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анализ текста. Текст как речевое произведение смысловая и композиционная целостность текста. </w:t>
            </w:r>
            <w:proofErr w:type="spellStart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Текстоведческий</w:t>
            </w:r>
            <w:proofErr w:type="spellEnd"/>
            <w:r w:rsidRPr="0081198E">
              <w:rPr>
                <w:rFonts w:ascii="Times New Roman" w:hAnsi="Times New Roman" w:cs="Times New Roman"/>
                <w:sz w:val="24"/>
                <w:szCs w:val="24"/>
              </w:rPr>
              <w:t xml:space="preserve"> анализ. Анализ синтаксических структур художественного текста. Содержательно-композиционный анализ текста. Средства связи предложений в тексте. Изложение текста-рассуждения с элементами сочинения. Сочинение-рассуждение на основе афоризма.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E8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Чайнворд/</w:t>
            </w:r>
          </w:p>
          <w:p w14:paraId="386896D0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Кроссворд/</w:t>
            </w:r>
          </w:p>
          <w:p w14:paraId="1F6E79E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E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883" w14:textId="77777777" w:rsidR="0081198E" w:rsidRPr="0081198E" w:rsidRDefault="0081198E" w:rsidP="0021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77B03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6EEBE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4E74D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2ED52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747CA" w14:textId="77777777" w:rsidR="0081198E" w:rsidRPr="0081198E" w:rsidRDefault="0081198E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F4B99" w14:textId="77777777" w:rsidR="00E1789B" w:rsidRPr="0081198E" w:rsidRDefault="00E1789B" w:rsidP="002148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89B" w:rsidRPr="0081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20B"/>
    <w:multiLevelType w:val="hybridMultilevel"/>
    <w:tmpl w:val="1C08D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367"/>
    <w:multiLevelType w:val="hybridMultilevel"/>
    <w:tmpl w:val="9CDA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57D1"/>
    <w:multiLevelType w:val="hybridMultilevel"/>
    <w:tmpl w:val="610A46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4E21EF8">
      <w:numFmt w:val="bullet"/>
      <w:lvlText w:val="•"/>
      <w:lvlJc w:val="left"/>
      <w:pPr>
        <w:ind w:left="1364" w:hanging="360"/>
      </w:pPr>
      <w:rPr>
        <w:rFonts w:ascii="Calibri" w:eastAsia="Calibr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05"/>
    <w:rsid w:val="00214822"/>
    <w:rsid w:val="0081198E"/>
    <w:rsid w:val="00A32E05"/>
    <w:rsid w:val="00E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F5AB"/>
  <w15:chartTrackingRefBased/>
  <w15:docId w15:val="{E373FADE-C12B-4C58-B86E-88EE906B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9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2327</Words>
  <Characters>13267</Characters>
  <Application>Microsoft Office Word</Application>
  <DocSecurity>0</DocSecurity>
  <Lines>110</Lines>
  <Paragraphs>31</Paragraphs>
  <ScaleCrop>false</ScaleCrop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Elen</cp:lastModifiedBy>
  <cp:revision>4</cp:revision>
  <dcterms:created xsi:type="dcterms:W3CDTF">2021-11-19T17:15:00Z</dcterms:created>
  <dcterms:modified xsi:type="dcterms:W3CDTF">2021-11-20T14:09:00Z</dcterms:modified>
</cp:coreProperties>
</file>