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AB" w:rsidRDefault="008D43AB" w:rsidP="00740807">
      <w:pPr>
        <w:ind w:firstLine="567"/>
        <w:jc w:val="center"/>
        <w:rPr>
          <w:b/>
          <w:bCs/>
        </w:rPr>
      </w:pPr>
    </w:p>
    <w:p w:rsidR="008D43AB" w:rsidRDefault="008D43AB" w:rsidP="00740807">
      <w:pPr>
        <w:ind w:firstLine="567"/>
        <w:jc w:val="center"/>
        <w:rPr>
          <w:b/>
          <w:bCs/>
        </w:rPr>
      </w:pPr>
      <w:r w:rsidRPr="00740807">
        <w:rPr>
          <w:b/>
          <w:bCs/>
        </w:rPr>
        <w:t>Пояснительная записка</w:t>
      </w:r>
    </w:p>
    <w:p w:rsidR="008D43AB" w:rsidRPr="00EB1783" w:rsidRDefault="008D43AB" w:rsidP="005900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B1783">
        <w:rPr>
          <w:sz w:val="22"/>
          <w:szCs w:val="22"/>
        </w:rPr>
        <w:t>Рабочая учебная п</w:t>
      </w:r>
      <w:r>
        <w:rPr>
          <w:sz w:val="22"/>
          <w:szCs w:val="22"/>
        </w:rPr>
        <w:t xml:space="preserve">рограмма по русскому языку для </w:t>
      </w:r>
      <w:r w:rsidRPr="00760625">
        <w:rPr>
          <w:sz w:val="22"/>
          <w:szCs w:val="22"/>
        </w:rPr>
        <w:t>9</w:t>
      </w:r>
      <w:r w:rsidRPr="00EB1783">
        <w:rPr>
          <w:sz w:val="22"/>
          <w:szCs w:val="22"/>
        </w:rPr>
        <w:t xml:space="preserve"> класса составлена в соответствии с авторской программой под редакцией М.М. Разумовской</w:t>
      </w:r>
      <w:r>
        <w:rPr>
          <w:sz w:val="22"/>
          <w:szCs w:val="22"/>
        </w:rPr>
        <w:t xml:space="preserve">, П.А. </w:t>
      </w:r>
      <w:proofErr w:type="spellStart"/>
      <w:r>
        <w:rPr>
          <w:sz w:val="22"/>
          <w:szCs w:val="22"/>
        </w:rPr>
        <w:t>Леканта</w:t>
      </w:r>
      <w:proofErr w:type="spellEnd"/>
      <w:r>
        <w:rPr>
          <w:sz w:val="22"/>
          <w:szCs w:val="22"/>
        </w:rPr>
        <w:t>.  М.: Дрофа, 201</w:t>
      </w:r>
      <w:r w:rsidRPr="00F10EE2">
        <w:rPr>
          <w:sz w:val="22"/>
          <w:szCs w:val="22"/>
        </w:rPr>
        <w:t>5</w:t>
      </w:r>
      <w:r w:rsidRPr="00EB1783">
        <w:rPr>
          <w:sz w:val="22"/>
          <w:szCs w:val="22"/>
        </w:rPr>
        <w:t>.</w:t>
      </w:r>
    </w:p>
    <w:p w:rsidR="008D43AB" w:rsidRPr="00EB1783" w:rsidRDefault="008D43AB" w:rsidP="005900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EB1783">
        <w:rPr>
          <w:b/>
          <w:bCs/>
          <w:sz w:val="22"/>
          <w:szCs w:val="22"/>
        </w:rPr>
        <w:t>Используемый учебно-методический комплекс:</w:t>
      </w:r>
    </w:p>
    <w:p w:rsidR="008D43AB" w:rsidRPr="00EB1783" w:rsidRDefault="008D43AB" w:rsidP="005900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B1783">
        <w:rPr>
          <w:sz w:val="22"/>
          <w:szCs w:val="22"/>
        </w:rPr>
        <w:t xml:space="preserve">Разумовская М.М, Львова С.И., Капинос В.И. и др.  Русский язык. </w:t>
      </w:r>
      <w:proofErr w:type="gramStart"/>
      <w:r w:rsidRPr="00EB1783">
        <w:rPr>
          <w:sz w:val="22"/>
          <w:szCs w:val="22"/>
        </w:rPr>
        <w:t>Учебник  для</w:t>
      </w:r>
      <w:proofErr w:type="gramEnd"/>
      <w:r w:rsidRPr="00EB1783">
        <w:rPr>
          <w:sz w:val="22"/>
          <w:szCs w:val="22"/>
        </w:rPr>
        <w:t xml:space="preserve"> общеобразовател</w:t>
      </w:r>
      <w:r>
        <w:rPr>
          <w:sz w:val="22"/>
          <w:szCs w:val="22"/>
        </w:rPr>
        <w:t xml:space="preserve">ьных учреждений. </w:t>
      </w:r>
      <w:r w:rsidRPr="00760625">
        <w:rPr>
          <w:sz w:val="22"/>
          <w:szCs w:val="22"/>
        </w:rPr>
        <w:t>9</w:t>
      </w:r>
      <w:r w:rsidRPr="00EB1783">
        <w:rPr>
          <w:sz w:val="22"/>
          <w:szCs w:val="22"/>
        </w:rPr>
        <w:t xml:space="preserve"> класс. М</w:t>
      </w:r>
      <w:r w:rsidR="006C58FA">
        <w:rPr>
          <w:sz w:val="22"/>
          <w:szCs w:val="22"/>
        </w:rPr>
        <w:t xml:space="preserve">.: </w:t>
      </w:r>
      <w:proofErr w:type="gramStart"/>
      <w:r w:rsidR="006C58FA">
        <w:rPr>
          <w:sz w:val="22"/>
          <w:szCs w:val="22"/>
        </w:rPr>
        <w:t>Дрофа,  2020</w:t>
      </w:r>
      <w:proofErr w:type="gramEnd"/>
      <w:r w:rsidRPr="00EB1783">
        <w:rPr>
          <w:sz w:val="22"/>
          <w:szCs w:val="22"/>
        </w:rPr>
        <w:t>.</w:t>
      </w:r>
    </w:p>
    <w:p w:rsidR="008D43AB" w:rsidRDefault="008D43AB" w:rsidP="00F7545E">
      <w:pPr>
        <w:ind w:left="240" w:firstLine="327"/>
        <w:jc w:val="both"/>
      </w:pPr>
      <w:r>
        <w:t xml:space="preserve">На изучение предмета отводится </w:t>
      </w:r>
      <w:r w:rsidRPr="0061269A">
        <w:t>3</w:t>
      </w:r>
      <w:r>
        <w:t xml:space="preserve"> часа в неделю, </w:t>
      </w:r>
      <w:r w:rsidRPr="0061269A">
        <w:t>102</w:t>
      </w:r>
      <w:r>
        <w:t xml:space="preserve"> час</w:t>
      </w:r>
      <w:r w:rsidRPr="0061269A">
        <w:t>а</w:t>
      </w:r>
      <w:r>
        <w:t xml:space="preserve"> за учебный год.</w:t>
      </w:r>
    </w:p>
    <w:p w:rsidR="008D43AB" w:rsidRPr="00F7545E" w:rsidRDefault="008D43AB" w:rsidP="00F7545E">
      <w:pPr>
        <w:ind w:left="240" w:firstLine="327"/>
        <w:jc w:val="both"/>
        <w:rPr>
          <w:b/>
          <w:bCs/>
        </w:rPr>
      </w:pPr>
      <w:r w:rsidRPr="00F7545E">
        <w:rPr>
          <w:b/>
          <w:bCs/>
        </w:rPr>
        <w:t>Планируемые результа</w:t>
      </w:r>
      <w:r>
        <w:rPr>
          <w:b/>
          <w:bCs/>
        </w:rPr>
        <w:t>ты изучения предмета «</w:t>
      </w:r>
      <w:r w:rsidRPr="0039444D">
        <w:rPr>
          <w:b/>
          <w:bCs/>
        </w:rPr>
        <w:t>Русский язык</w:t>
      </w:r>
      <w:r>
        <w:rPr>
          <w:b/>
          <w:bCs/>
        </w:rPr>
        <w:t xml:space="preserve">» в </w:t>
      </w:r>
      <w:r w:rsidRPr="00760625">
        <w:rPr>
          <w:b/>
          <w:bCs/>
        </w:rPr>
        <w:t>9</w:t>
      </w:r>
      <w:r w:rsidRPr="00F7545E">
        <w:rPr>
          <w:b/>
          <w:bCs/>
        </w:rPr>
        <w:t xml:space="preserve"> классе.</w:t>
      </w:r>
    </w:p>
    <w:tbl>
      <w:tblPr>
        <w:tblW w:w="10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8D43AB" w:rsidRPr="00EB1783">
        <w:tc>
          <w:tcPr>
            <w:tcW w:w="10682" w:type="dxa"/>
            <w:gridSpan w:val="2"/>
          </w:tcPr>
          <w:p w:rsidR="008D43AB" w:rsidRPr="00EB1783" w:rsidRDefault="008D43AB" w:rsidP="009955A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783">
              <w:rPr>
                <w:b/>
                <w:bCs/>
                <w:sz w:val="22"/>
                <w:szCs w:val="22"/>
              </w:rPr>
              <w:t>Личностные результаты</w:t>
            </w:r>
          </w:p>
        </w:tc>
      </w:tr>
      <w:tr w:rsidR="008D43AB" w:rsidRPr="00EB1783">
        <w:trPr>
          <w:trHeight w:val="1207"/>
        </w:trPr>
        <w:tc>
          <w:tcPr>
            <w:tcW w:w="10682" w:type="dxa"/>
            <w:gridSpan w:val="2"/>
          </w:tcPr>
          <w:p w:rsidR="008D43AB" w:rsidRPr="00EB1783" w:rsidRDefault="006C58FA" w:rsidP="006C58FA">
            <w:pPr>
              <w:pStyle w:val="a3"/>
              <w:spacing w:before="0" w:beforeAutospacing="0" w:after="0" w:afterAutospacing="0"/>
              <w:jc w:val="both"/>
            </w:pPr>
            <w:r w:rsidRPr="006C58FA">
              <w:rPr>
                <w:rFonts w:eastAsia="Calibri"/>
                <w:lang w:eastAsia="ar-SA"/>
              </w:rPr>
              <w:t xml:space="preserve">Учебная самостоятельность, мотивация к учебно-познавательной деятельности, в т. ч. готовность к осознанному выбору и построению дальнейшей траектории образования, осознанное уважительное и доброжелательное отношение к другому человеку, его мнению, уважительное отношение к родному языку, достаточный объём словарного запаса для свободного выражения мыслей и чувств в процессе речевого общения.    </w:t>
            </w:r>
          </w:p>
        </w:tc>
      </w:tr>
      <w:tr w:rsidR="008D43AB" w:rsidRPr="00EB1783">
        <w:tc>
          <w:tcPr>
            <w:tcW w:w="10682" w:type="dxa"/>
            <w:gridSpan w:val="2"/>
          </w:tcPr>
          <w:p w:rsidR="008D43AB" w:rsidRPr="00EB1783" w:rsidRDefault="008D43AB" w:rsidP="009955AF">
            <w:pPr>
              <w:pStyle w:val="a3"/>
              <w:spacing w:before="0" w:beforeAutospacing="0" w:after="0" w:afterAutospacing="0"/>
              <w:jc w:val="both"/>
            </w:pPr>
            <w:r w:rsidRPr="00EB1783">
              <w:rPr>
                <w:b/>
                <w:bCs/>
                <w:i/>
                <w:iCs/>
                <w:sz w:val="22"/>
                <w:szCs w:val="22"/>
              </w:rPr>
              <w:t>Ученик научится</w:t>
            </w:r>
            <w:r w:rsidRPr="00EB1783">
              <w:rPr>
                <w:i/>
                <w:iCs/>
                <w:sz w:val="22"/>
                <w:szCs w:val="22"/>
              </w:rPr>
              <w:t xml:space="preserve"> понимать определяющую роль родного языка в развитии интеллектуальных, творческих способностей и моральных качеств личности, анализировать эмоциональные состояния и чувства окружающих, строить свои взаимоотношения с их учётом. </w:t>
            </w:r>
          </w:p>
        </w:tc>
      </w:tr>
      <w:tr w:rsidR="008D43AB" w:rsidRPr="00EB1783">
        <w:tc>
          <w:tcPr>
            <w:tcW w:w="10682" w:type="dxa"/>
            <w:gridSpan w:val="2"/>
          </w:tcPr>
          <w:p w:rsidR="008D43AB" w:rsidRPr="00EB1783" w:rsidRDefault="008D43AB" w:rsidP="009955AF">
            <w:pPr>
              <w:pStyle w:val="a3"/>
              <w:spacing w:before="0" w:beforeAutospacing="0" w:after="0" w:afterAutospacing="0"/>
              <w:jc w:val="both"/>
            </w:pPr>
            <w:r w:rsidRPr="00EB1783">
              <w:rPr>
                <w:b/>
                <w:bCs/>
                <w:i/>
                <w:iCs/>
                <w:sz w:val="22"/>
                <w:szCs w:val="22"/>
              </w:rPr>
              <w:t xml:space="preserve">Ученик получит возможность научиться </w:t>
            </w:r>
            <w:r w:rsidRPr="00EB1783">
              <w:rPr>
                <w:i/>
                <w:iCs/>
                <w:sz w:val="22"/>
                <w:szCs w:val="22"/>
              </w:rPr>
              <w:t xml:space="preserve">осознавать эстетическую ценность русского языка, проявлять потребность сохранить чистоту русского языка как явления национальной культуры, оценивать ситуации с точки зрения правил поведения и этики. </w:t>
            </w:r>
          </w:p>
        </w:tc>
      </w:tr>
      <w:tr w:rsidR="008D43AB" w:rsidRPr="00EB1783">
        <w:tc>
          <w:tcPr>
            <w:tcW w:w="10682" w:type="dxa"/>
            <w:gridSpan w:val="2"/>
          </w:tcPr>
          <w:p w:rsidR="008D43AB" w:rsidRPr="00EB1783" w:rsidRDefault="008D43AB" w:rsidP="009955A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B1783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EB1783">
              <w:rPr>
                <w:b/>
                <w:bCs/>
                <w:sz w:val="22"/>
                <w:szCs w:val="22"/>
              </w:rPr>
              <w:t xml:space="preserve"> результаты</w:t>
            </w:r>
          </w:p>
        </w:tc>
      </w:tr>
      <w:tr w:rsidR="008D43AB" w:rsidRPr="00EB1783">
        <w:tc>
          <w:tcPr>
            <w:tcW w:w="10682" w:type="dxa"/>
            <w:gridSpan w:val="2"/>
          </w:tcPr>
          <w:p w:rsidR="008D43AB" w:rsidRPr="00EB1783" w:rsidRDefault="008D43AB" w:rsidP="009955AF">
            <w:pPr>
              <w:pStyle w:val="a3"/>
              <w:spacing w:before="0" w:beforeAutospacing="0" w:after="0" w:afterAutospacing="0"/>
              <w:jc w:val="center"/>
            </w:pPr>
            <w:r w:rsidRPr="00EB1783">
              <w:rPr>
                <w:b/>
                <w:bCs/>
                <w:sz w:val="22"/>
                <w:szCs w:val="22"/>
              </w:rPr>
              <w:t>Регулятивные результаты</w:t>
            </w:r>
          </w:p>
        </w:tc>
      </w:tr>
      <w:tr w:rsidR="008D43AB" w:rsidRPr="00EB1783">
        <w:trPr>
          <w:trHeight w:val="564"/>
        </w:trPr>
        <w:tc>
          <w:tcPr>
            <w:tcW w:w="5341" w:type="dxa"/>
          </w:tcPr>
          <w:p w:rsidR="008D43AB" w:rsidRPr="00EB1783" w:rsidRDefault="008D43AB" w:rsidP="009955AF">
            <w:pPr>
              <w:pStyle w:val="a3"/>
              <w:spacing w:before="0" w:beforeAutospacing="0" w:after="0" w:afterAutospacing="0"/>
              <w:jc w:val="both"/>
            </w:pPr>
            <w:r w:rsidRPr="00EB1783">
              <w:rPr>
                <w:sz w:val="22"/>
                <w:szCs w:val="22"/>
              </w:rPr>
              <w:t>1. Формулировать учебные задачи как шаги достижения поставленной цели деятельности</w:t>
            </w:r>
          </w:p>
        </w:tc>
        <w:tc>
          <w:tcPr>
            <w:tcW w:w="5341" w:type="dxa"/>
          </w:tcPr>
          <w:p w:rsidR="008D43AB" w:rsidRPr="0046623E" w:rsidRDefault="008D43AB" w:rsidP="00985939">
            <w:pPr>
              <w:jc w:val="both"/>
            </w:pPr>
            <w:r w:rsidRPr="0046623E">
              <w:rPr>
                <w:sz w:val="22"/>
                <w:szCs w:val="22"/>
              </w:rPr>
              <w:t>Обосновывать целевые ориентиры и приоритеты ссылками на ценности и обосновывая логическую последовательность шагов</w:t>
            </w:r>
            <w:r w:rsidRPr="0046623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D43AB" w:rsidRPr="00EB1783">
        <w:tc>
          <w:tcPr>
            <w:tcW w:w="5341" w:type="dxa"/>
          </w:tcPr>
          <w:p w:rsidR="008D43AB" w:rsidRPr="00EB1783" w:rsidRDefault="008D43AB" w:rsidP="009955AF">
            <w:pPr>
              <w:jc w:val="both"/>
            </w:pPr>
            <w:r w:rsidRPr="00EB1783">
              <w:rPr>
                <w:sz w:val="22"/>
                <w:szCs w:val="22"/>
              </w:rPr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5341" w:type="dxa"/>
          </w:tcPr>
          <w:p w:rsidR="006C58FA" w:rsidRPr="006C58FA" w:rsidRDefault="006C58FA" w:rsidP="006C58F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C58FA">
              <w:rPr>
                <w:rFonts w:eastAsia="Calibri"/>
                <w:sz w:val="22"/>
                <w:szCs w:val="22"/>
                <w:lang w:eastAsia="ar-SA"/>
              </w:rPr>
              <w:t>Определять потенциальные затруднения при решении учебной задачи и находить средства для их устранения</w:t>
            </w:r>
          </w:p>
          <w:p w:rsidR="008D43AB" w:rsidRPr="00EB1783" w:rsidRDefault="006C58FA" w:rsidP="006C58FA">
            <w:pPr>
              <w:jc w:val="both"/>
            </w:pPr>
            <w:r w:rsidRPr="006C58FA">
              <w:rPr>
                <w:rFonts w:eastAsia="Calibri"/>
                <w:sz w:val="22"/>
                <w:szCs w:val="22"/>
                <w:lang w:eastAsia="ar-SA"/>
              </w:rPr>
              <w:t xml:space="preserve">Умение находить решение поставленной проблеме </w:t>
            </w:r>
          </w:p>
        </w:tc>
      </w:tr>
      <w:tr w:rsidR="008D43AB" w:rsidRPr="00EB1783">
        <w:tc>
          <w:tcPr>
            <w:tcW w:w="5341" w:type="dxa"/>
          </w:tcPr>
          <w:p w:rsidR="008D43AB" w:rsidRPr="00FE41A8" w:rsidRDefault="008D43AB" w:rsidP="009955AF">
            <w:pPr>
              <w:jc w:val="both"/>
            </w:pPr>
            <w:r w:rsidRPr="00FE41A8">
              <w:rPr>
                <w:sz w:val="22"/>
                <w:szCs w:val="22"/>
              </w:rPr>
              <w:t xml:space="preserve">3.Умение соотносить свои действия 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</w:p>
        </w:tc>
        <w:tc>
          <w:tcPr>
            <w:tcW w:w="5341" w:type="dxa"/>
          </w:tcPr>
          <w:p w:rsidR="008D43AB" w:rsidRPr="00FE41A8" w:rsidRDefault="008D43AB" w:rsidP="00985939">
            <w:pPr>
              <w:jc w:val="both"/>
            </w:pPr>
            <w:r w:rsidRPr="00FE41A8">
              <w:rPr>
                <w:sz w:val="22"/>
                <w:szCs w:val="22"/>
              </w:rPr>
              <w:t xml:space="preserve">Оценивать свою деятельность, аргументируя причины достижения или отсутствия планируемого результата </w:t>
            </w:r>
          </w:p>
        </w:tc>
      </w:tr>
      <w:tr w:rsidR="008D43AB" w:rsidRPr="00EB1783">
        <w:tc>
          <w:tcPr>
            <w:tcW w:w="5341" w:type="dxa"/>
          </w:tcPr>
          <w:p w:rsidR="008D43AB" w:rsidRPr="00FE41A8" w:rsidRDefault="008D43AB" w:rsidP="009955AF">
            <w:pPr>
              <w:jc w:val="both"/>
            </w:pPr>
            <w:r w:rsidRPr="00FE41A8">
              <w:rPr>
                <w:sz w:val="22"/>
                <w:szCs w:val="22"/>
              </w:rPr>
              <w:t xml:space="preserve">4. Умение оценивать правильность выполнения учебной задачи, собственные возможности её решения </w:t>
            </w:r>
          </w:p>
        </w:tc>
        <w:tc>
          <w:tcPr>
            <w:tcW w:w="5341" w:type="dxa"/>
          </w:tcPr>
          <w:p w:rsidR="008D43AB" w:rsidRPr="00FE41A8" w:rsidRDefault="008D43AB" w:rsidP="00985939">
            <w:pPr>
              <w:jc w:val="both"/>
            </w:pPr>
            <w:r w:rsidRPr="00FE41A8">
              <w:rPr>
                <w:sz w:val="22"/>
                <w:szCs w:val="22"/>
              </w:rPr>
              <w:t xml:space="preserve">Фиксировать и анализировать динамику собственных образовательных результатов </w:t>
            </w:r>
          </w:p>
        </w:tc>
      </w:tr>
      <w:tr w:rsidR="008D43AB" w:rsidRPr="00EB1783">
        <w:tc>
          <w:tcPr>
            <w:tcW w:w="5341" w:type="dxa"/>
          </w:tcPr>
          <w:p w:rsidR="008D43AB" w:rsidRPr="00FE41A8" w:rsidRDefault="008D43AB" w:rsidP="009955AF">
            <w:pPr>
              <w:jc w:val="both"/>
            </w:pPr>
            <w:r w:rsidRPr="00FE41A8">
              <w:rPr>
                <w:sz w:val="22"/>
                <w:szCs w:val="22"/>
              </w:rPr>
              <w:t xml:space="preserve">5.Владение основами самоконтроля, самооценки, принятия решений и осуществления осознанного выбора в учебной и познавательной деятельности </w:t>
            </w:r>
          </w:p>
        </w:tc>
        <w:tc>
          <w:tcPr>
            <w:tcW w:w="5341" w:type="dxa"/>
          </w:tcPr>
          <w:p w:rsidR="008D43AB" w:rsidRPr="00FE41A8" w:rsidRDefault="008D43AB" w:rsidP="00985939">
            <w:pPr>
              <w:jc w:val="both"/>
            </w:pPr>
            <w:r w:rsidRPr="00FE41A8">
              <w:rPr>
                <w:sz w:val="22"/>
                <w:szCs w:val="22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</w:tc>
      </w:tr>
      <w:tr w:rsidR="008D43AB" w:rsidRPr="00EB1783">
        <w:tc>
          <w:tcPr>
            <w:tcW w:w="10682" w:type="dxa"/>
            <w:gridSpan w:val="2"/>
          </w:tcPr>
          <w:p w:rsidR="008D43AB" w:rsidRPr="00FE41A8" w:rsidRDefault="008D43AB" w:rsidP="00985939">
            <w:pPr>
              <w:jc w:val="both"/>
              <w:rPr>
                <w:i/>
                <w:iCs/>
              </w:rPr>
            </w:pPr>
            <w:r w:rsidRPr="00FE41A8">
              <w:rPr>
                <w:b/>
                <w:bCs/>
                <w:i/>
                <w:iCs/>
                <w:sz w:val="22"/>
                <w:szCs w:val="22"/>
              </w:rPr>
              <w:t>Ученик научится</w:t>
            </w:r>
            <w:r w:rsidRPr="00FE41A8">
              <w:rPr>
                <w:sz w:val="22"/>
                <w:szCs w:val="22"/>
              </w:rPr>
              <w:t xml:space="preserve"> </w:t>
            </w:r>
            <w:r w:rsidRPr="00FE41A8">
              <w:rPr>
                <w:i/>
                <w:iCs/>
                <w:sz w:val="22"/>
                <w:szCs w:val="22"/>
              </w:rPr>
              <w:t>осуществлению контроля в констатирующей и предвосхищающей позиции, корректировать деятельность, вносить изменения в процесс с учётом возникших трудностей и ошибок, намечать способы их устранения.</w:t>
            </w:r>
          </w:p>
          <w:p w:rsidR="008D43AB" w:rsidRPr="00FE41A8" w:rsidRDefault="008D43AB" w:rsidP="009955AF">
            <w:pPr>
              <w:pStyle w:val="a3"/>
              <w:spacing w:before="0" w:beforeAutospacing="0" w:after="0" w:afterAutospacing="0"/>
              <w:jc w:val="both"/>
            </w:pPr>
            <w:r w:rsidRPr="00FE41A8">
              <w:rPr>
                <w:b/>
                <w:bCs/>
                <w:i/>
                <w:iCs/>
                <w:sz w:val="22"/>
                <w:szCs w:val="22"/>
              </w:rPr>
              <w:t>Ученик получит возможность научиться</w:t>
            </w:r>
            <w:r w:rsidRPr="00FE41A8">
              <w:rPr>
                <w:i/>
                <w:iCs/>
                <w:sz w:val="22"/>
                <w:szCs w:val="22"/>
              </w:rPr>
              <w:t xml:space="preserve"> адекватной оценке трудностей, адекватной оценке своих возможностей</w:t>
            </w:r>
            <w:r w:rsidRPr="00FE41A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D43AB" w:rsidRPr="00EB1783">
        <w:tc>
          <w:tcPr>
            <w:tcW w:w="10682" w:type="dxa"/>
            <w:gridSpan w:val="2"/>
          </w:tcPr>
          <w:p w:rsidR="008D43AB" w:rsidRPr="00FE41A8" w:rsidRDefault="008D43AB" w:rsidP="009955AF">
            <w:pPr>
              <w:jc w:val="center"/>
              <w:rPr>
                <w:b/>
                <w:bCs/>
                <w:i/>
                <w:iCs/>
              </w:rPr>
            </w:pPr>
            <w:r w:rsidRPr="00FE41A8">
              <w:rPr>
                <w:b/>
                <w:bCs/>
                <w:sz w:val="22"/>
                <w:szCs w:val="22"/>
              </w:rPr>
              <w:t>Познавательные УУД</w:t>
            </w:r>
          </w:p>
        </w:tc>
      </w:tr>
      <w:tr w:rsidR="008D43AB" w:rsidRPr="00EB1783">
        <w:tc>
          <w:tcPr>
            <w:tcW w:w="5341" w:type="dxa"/>
          </w:tcPr>
          <w:p w:rsidR="008D43AB" w:rsidRPr="00FE41A8" w:rsidRDefault="008D43AB" w:rsidP="009955AF">
            <w:pPr>
              <w:jc w:val="both"/>
            </w:pPr>
            <w:r w:rsidRPr="00FE41A8">
              <w:rPr>
                <w:sz w:val="22"/>
                <w:szCs w:val="22"/>
              </w:rPr>
      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</w:tc>
        <w:tc>
          <w:tcPr>
            <w:tcW w:w="5341" w:type="dxa"/>
          </w:tcPr>
          <w:p w:rsidR="008D43AB" w:rsidRPr="00FE41A8" w:rsidRDefault="008D43AB" w:rsidP="009955AF">
            <w:pPr>
              <w:jc w:val="both"/>
              <w:rPr>
                <w:b/>
                <w:bCs/>
                <w:i/>
                <w:iCs/>
              </w:rPr>
            </w:pPr>
            <w:r w:rsidRPr="00FE41A8">
              <w:rPr>
                <w:sz w:val="22"/>
                <w:szCs w:val="22"/>
              </w:rPr>
              <w:t xml:space="preserve">Объединять предметы и явления группы по определённым признакам, сравнивать, классифицировать и обобщать факты и явления, выделять явление из общего ряда других явлений, строить рассуждение от </w:t>
            </w:r>
            <w:proofErr w:type="spellStart"/>
            <w:r w:rsidRPr="00FE41A8">
              <w:rPr>
                <w:sz w:val="22"/>
                <w:szCs w:val="22"/>
              </w:rPr>
              <w:t>от</w:t>
            </w:r>
            <w:proofErr w:type="spellEnd"/>
            <w:r w:rsidRPr="00FE41A8">
              <w:rPr>
                <w:sz w:val="22"/>
                <w:szCs w:val="22"/>
              </w:rPr>
              <w:t xml:space="preserve">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признаки, излагать полученную информацию, интерпретируя её в контексте решаемой задачи </w:t>
            </w:r>
          </w:p>
        </w:tc>
      </w:tr>
      <w:tr w:rsidR="008D43AB" w:rsidRPr="00EB1783">
        <w:tc>
          <w:tcPr>
            <w:tcW w:w="5341" w:type="dxa"/>
          </w:tcPr>
          <w:p w:rsidR="008D43AB" w:rsidRPr="00FE41A8" w:rsidRDefault="008D43AB" w:rsidP="009955AF">
            <w:pPr>
              <w:jc w:val="both"/>
            </w:pPr>
            <w:r w:rsidRPr="00FE41A8">
              <w:rPr>
                <w:sz w:val="22"/>
                <w:szCs w:val="22"/>
              </w:rPr>
              <w:t xml:space="preserve">7. Умение создавать, применять и преобразовывать знаки и символы, модели и схемы для решения учебных познавательных задач </w:t>
            </w:r>
          </w:p>
        </w:tc>
        <w:tc>
          <w:tcPr>
            <w:tcW w:w="5341" w:type="dxa"/>
          </w:tcPr>
          <w:p w:rsidR="008D43AB" w:rsidRPr="00FE41A8" w:rsidRDefault="008D43AB" w:rsidP="009955AF">
            <w:pPr>
              <w:jc w:val="both"/>
              <w:rPr>
                <w:b/>
                <w:bCs/>
                <w:i/>
                <w:iCs/>
              </w:rPr>
            </w:pPr>
            <w:r w:rsidRPr="00FE41A8">
              <w:rPr>
                <w:sz w:val="22"/>
                <w:szCs w:val="22"/>
              </w:rPr>
              <w:t>Обозначать символом и знаком предмет и/или явление, определять логические связи между предметами и/или явлениями, обозначать данные логические свя</w:t>
            </w:r>
            <w:r w:rsidRPr="00FE41A8">
              <w:rPr>
                <w:sz w:val="22"/>
                <w:szCs w:val="22"/>
              </w:rPr>
              <w:lastRenderedPageBreak/>
              <w:t>зи с помощью знаков в схеме, строить модель/схему на основе условий задачи и/или способа её решения, преобразовывать модели с целью выявления общих законов, определяющих данную предметную область,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</w:tc>
      </w:tr>
      <w:tr w:rsidR="006C58FA" w:rsidRPr="00EB1783" w:rsidTr="006C58FA">
        <w:tc>
          <w:tcPr>
            <w:tcW w:w="5341" w:type="dxa"/>
          </w:tcPr>
          <w:p w:rsidR="006C58FA" w:rsidRPr="00FE41A8" w:rsidRDefault="006C58FA" w:rsidP="006C58FA">
            <w:pPr>
              <w:jc w:val="both"/>
            </w:pPr>
            <w:r w:rsidRPr="00FE41A8">
              <w:rPr>
                <w:sz w:val="22"/>
                <w:szCs w:val="22"/>
              </w:rPr>
              <w:lastRenderedPageBreak/>
              <w:t>8. Смысловое чтение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8FA" w:rsidRDefault="006C58FA" w:rsidP="006C58FA">
            <w:pPr>
              <w:jc w:val="both"/>
            </w:pPr>
            <w:r>
              <w:rPr>
                <w:sz w:val="22"/>
                <w:szCs w:val="22"/>
              </w:rPr>
              <w:t xml:space="preserve">Способность понимать и интерпретировать информацию, полученную из различных источников </w:t>
            </w:r>
          </w:p>
        </w:tc>
      </w:tr>
      <w:tr w:rsidR="006C58FA" w:rsidRPr="00EB1783">
        <w:tc>
          <w:tcPr>
            <w:tcW w:w="5341" w:type="dxa"/>
          </w:tcPr>
          <w:p w:rsidR="006C58FA" w:rsidRPr="00FE41A8" w:rsidRDefault="006C58FA" w:rsidP="006C58FA">
            <w:pPr>
              <w:jc w:val="both"/>
            </w:pPr>
            <w:r w:rsidRPr="00FE41A8">
              <w:rPr>
                <w:sz w:val="22"/>
                <w:szCs w:val="22"/>
              </w:rPr>
      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5341" w:type="dxa"/>
          </w:tcPr>
          <w:p w:rsidR="006C58FA" w:rsidRPr="00FE41A8" w:rsidRDefault="006C58FA" w:rsidP="006C58FA">
            <w:pPr>
              <w:jc w:val="both"/>
            </w:pPr>
            <w:r w:rsidRPr="00FE41A8">
              <w:rPr>
                <w:sz w:val="22"/>
                <w:szCs w:val="22"/>
              </w:rPr>
              <w:t xml:space="preserve">Определять своё отношение к природной среде, выражать своё отношение к природе через сочинения, проектные работы  </w:t>
            </w:r>
          </w:p>
        </w:tc>
      </w:tr>
      <w:tr w:rsidR="006C58FA" w:rsidRPr="00EB1783">
        <w:tc>
          <w:tcPr>
            <w:tcW w:w="5341" w:type="dxa"/>
          </w:tcPr>
          <w:p w:rsidR="006C58FA" w:rsidRPr="00FE41A8" w:rsidRDefault="006C58FA" w:rsidP="006C58FA">
            <w:pPr>
              <w:jc w:val="both"/>
            </w:pPr>
            <w:r w:rsidRPr="00FE41A8">
              <w:rPr>
                <w:sz w:val="22"/>
                <w:szCs w:val="22"/>
              </w:rPr>
              <w:t>10. Развитие мотивации к овладению культурой активного использования словарей и других поисковых систем</w:t>
            </w:r>
          </w:p>
        </w:tc>
        <w:tc>
          <w:tcPr>
            <w:tcW w:w="5341" w:type="dxa"/>
          </w:tcPr>
          <w:p w:rsidR="006C58FA" w:rsidRPr="00FE41A8" w:rsidRDefault="006C58FA" w:rsidP="006C58FA">
            <w:pPr>
              <w:jc w:val="both"/>
            </w:pPr>
            <w:r w:rsidRPr="00FE41A8">
              <w:rPr>
                <w:sz w:val="22"/>
                <w:szCs w:val="22"/>
              </w:rPr>
              <w:t xml:space="preserve">Осуществлять взаимодействие с электронными поисковыми системами, словарями, формировать множественную выборку из поисковых источников для объективизации результатов поиска </w:t>
            </w:r>
          </w:p>
        </w:tc>
      </w:tr>
      <w:tr w:rsidR="006C58FA" w:rsidRPr="00EB1783">
        <w:tc>
          <w:tcPr>
            <w:tcW w:w="10682" w:type="dxa"/>
            <w:gridSpan w:val="2"/>
          </w:tcPr>
          <w:p w:rsidR="006C58FA" w:rsidRPr="00FE41A8" w:rsidRDefault="006C58FA" w:rsidP="006C58FA">
            <w:pPr>
              <w:jc w:val="both"/>
              <w:rPr>
                <w:i/>
                <w:iCs/>
              </w:rPr>
            </w:pPr>
            <w:r w:rsidRPr="00FE41A8">
              <w:rPr>
                <w:b/>
                <w:bCs/>
                <w:i/>
                <w:iCs/>
                <w:sz w:val="22"/>
                <w:szCs w:val="22"/>
              </w:rPr>
              <w:t>Ученик научится</w:t>
            </w:r>
            <w:r w:rsidRPr="00FE41A8">
              <w:rPr>
                <w:i/>
                <w:iCs/>
                <w:sz w:val="22"/>
                <w:szCs w:val="22"/>
              </w:rPr>
              <w:t xml:space="preserve"> осуществлять поиск необходимой информации для выполнения учебных заданий с использованием учебной и дополнительной литературы (включая </w:t>
            </w:r>
            <w:proofErr w:type="spellStart"/>
            <w:r w:rsidRPr="00FE41A8">
              <w:rPr>
                <w:i/>
                <w:iCs/>
                <w:sz w:val="22"/>
                <w:szCs w:val="22"/>
              </w:rPr>
              <w:t>электронные,цифровые</w:t>
            </w:r>
            <w:proofErr w:type="spellEnd"/>
            <w:r w:rsidRPr="00FE41A8">
              <w:rPr>
                <w:i/>
                <w:iCs/>
                <w:sz w:val="22"/>
                <w:szCs w:val="22"/>
              </w:rPr>
              <w:t xml:space="preserve">) в открытом  информационном пространстве, в </w:t>
            </w:r>
            <w:proofErr w:type="spellStart"/>
            <w:r w:rsidRPr="00FE41A8">
              <w:rPr>
                <w:i/>
                <w:iCs/>
                <w:sz w:val="22"/>
                <w:szCs w:val="22"/>
              </w:rPr>
              <w:t>т.ч</w:t>
            </w:r>
            <w:proofErr w:type="spellEnd"/>
            <w:r w:rsidRPr="00FE41A8">
              <w:rPr>
                <w:i/>
                <w:iCs/>
                <w:sz w:val="22"/>
                <w:szCs w:val="22"/>
              </w:rPr>
              <w:t xml:space="preserve">. контролируемом пространстве Интернета;  осуществлять запись (фиксацию) указанной учителем информации, в том числе с помощью инструментов ИКТ; строить сообщения в устной и письменной форме; ориентироваться на разнообразие способов решения задач; воспринимать и анализировать сообщения и важнейшие их компоненты – тексты; анализировать изучаемые объекты с выделением существенных и несущественных признаков; осуществлять синтез как составление целого из частей; проводить сравнение, </w:t>
            </w:r>
            <w:proofErr w:type="spellStart"/>
            <w:r w:rsidRPr="00FE41A8">
              <w:rPr>
                <w:i/>
                <w:iCs/>
                <w:sz w:val="22"/>
                <w:szCs w:val="22"/>
              </w:rPr>
              <w:t>сериацию</w:t>
            </w:r>
            <w:proofErr w:type="spellEnd"/>
            <w:r w:rsidRPr="00FE41A8">
              <w:rPr>
                <w:i/>
                <w:iCs/>
                <w:sz w:val="22"/>
                <w:szCs w:val="22"/>
              </w:rPr>
              <w:t xml:space="preserve">  и классификацию изученных объектов по заданным критериям; устанавливать причинно-следственные связи в изучаемом круге явлений;  строить рассуждения в форме связи простых суждений об объекте, его строении, свойствах и связях;  обобщать (самостоятельно выделять ряд или класс объектов); подводить анализируемые объекты (явления) под понятие на основе распознавания объектов, устанавливать аналогии.</w:t>
            </w:r>
          </w:p>
          <w:p w:rsidR="006C58FA" w:rsidRPr="00FE41A8" w:rsidRDefault="006C58FA" w:rsidP="006C58FA">
            <w:pPr>
              <w:jc w:val="both"/>
              <w:rPr>
                <w:b/>
                <w:bCs/>
                <w:i/>
                <w:iCs/>
              </w:rPr>
            </w:pPr>
            <w:r w:rsidRPr="00FE41A8">
              <w:rPr>
                <w:b/>
                <w:bCs/>
                <w:i/>
                <w:iCs/>
                <w:sz w:val="22"/>
                <w:szCs w:val="22"/>
              </w:rPr>
              <w:t>Ученик получит возможность научиться</w:t>
            </w:r>
          </w:p>
          <w:p w:rsidR="006C58FA" w:rsidRPr="00FE41A8" w:rsidRDefault="006C58FA" w:rsidP="006C58FA">
            <w:pPr>
              <w:jc w:val="both"/>
            </w:pPr>
            <w:r w:rsidRPr="00FE41A8">
              <w:rPr>
                <w:i/>
                <w:iCs/>
                <w:sz w:val="22"/>
                <w:szCs w:val="22"/>
              </w:rPr>
              <w:t xml:space="preserve"> осуществлять расширенный поиск информации в соответствии  с заданиями учителя с использованием ресурсов библиотек и сети Интернет; записывать, фиксировать информацию с помощью инструментов ИКТ; создавать и преобразовывать схемы для решения учебных задач; осознанно и произвольно строить сообщения в устной и письменной форме; осуществлять выбор наиболее эффективных способов решения учебных задач в зависимости от конкретных условий; осуществлять синтез как  составление целого из  частей, самостоятельно достраивая и восполняя недостающие компоненты; осуществлять сравнение,  </w:t>
            </w:r>
            <w:proofErr w:type="spellStart"/>
            <w:r w:rsidRPr="00FE41A8">
              <w:rPr>
                <w:i/>
                <w:iCs/>
                <w:sz w:val="22"/>
                <w:szCs w:val="22"/>
              </w:rPr>
              <w:t>сериацию</w:t>
            </w:r>
            <w:proofErr w:type="spellEnd"/>
            <w:r w:rsidRPr="00FE41A8">
              <w:rPr>
                <w:i/>
                <w:iCs/>
                <w:sz w:val="22"/>
                <w:szCs w:val="22"/>
              </w:rPr>
              <w:t xml:space="preserve"> и классификацию изученных объектов по самостоятельно выделенным основаниям (критериям); строить логическое  рассуждение, включающее установление  причинно-следственных связей; произвольно и осознанно владеть общими приемами решения учебных задач.</w:t>
            </w:r>
          </w:p>
        </w:tc>
      </w:tr>
      <w:tr w:rsidR="006C58FA" w:rsidRPr="00EB1783">
        <w:tc>
          <w:tcPr>
            <w:tcW w:w="10682" w:type="dxa"/>
            <w:gridSpan w:val="2"/>
          </w:tcPr>
          <w:p w:rsidR="006C58FA" w:rsidRPr="00FE41A8" w:rsidRDefault="006C58FA" w:rsidP="006C58FA">
            <w:pPr>
              <w:jc w:val="center"/>
              <w:rPr>
                <w:b/>
                <w:bCs/>
              </w:rPr>
            </w:pPr>
            <w:r w:rsidRPr="00FE41A8">
              <w:rPr>
                <w:b/>
                <w:bCs/>
                <w:sz w:val="22"/>
                <w:szCs w:val="22"/>
              </w:rPr>
              <w:t>Коммуникативные УУД.</w:t>
            </w:r>
          </w:p>
        </w:tc>
      </w:tr>
      <w:tr w:rsidR="006C58FA" w:rsidRPr="00EB1783">
        <w:tc>
          <w:tcPr>
            <w:tcW w:w="5341" w:type="dxa"/>
          </w:tcPr>
          <w:p w:rsidR="006C58FA" w:rsidRPr="00FE41A8" w:rsidRDefault="006C58FA" w:rsidP="006C58FA">
            <w:pPr>
              <w:jc w:val="both"/>
            </w:pPr>
            <w:r w:rsidRPr="00FE41A8">
              <w:rPr>
                <w:sz w:val="22"/>
                <w:szCs w:val="22"/>
              </w:rPr>
      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</w:t>
            </w:r>
          </w:p>
        </w:tc>
        <w:tc>
          <w:tcPr>
            <w:tcW w:w="5341" w:type="dxa"/>
          </w:tcPr>
          <w:p w:rsidR="006C58FA" w:rsidRDefault="006C58FA" w:rsidP="006C5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диалог, соблюдая нормы речевого этикета. </w:t>
            </w:r>
          </w:p>
          <w:p w:rsidR="006C58FA" w:rsidRDefault="006C58FA" w:rsidP="006C58FA">
            <w:pPr>
              <w:jc w:val="both"/>
            </w:pPr>
            <w:r>
              <w:rPr>
                <w:sz w:val="22"/>
                <w:szCs w:val="22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</w:t>
            </w:r>
          </w:p>
        </w:tc>
      </w:tr>
      <w:tr w:rsidR="006C58FA" w:rsidRPr="00EB1783">
        <w:tc>
          <w:tcPr>
            <w:tcW w:w="5341" w:type="dxa"/>
          </w:tcPr>
          <w:p w:rsidR="006C58FA" w:rsidRPr="00FE41A8" w:rsidRDefault="006C58FA" w:rsidP="006C58FA">
            <w:pPr>
              <w:jc w:val="both"/>
            </w:pPr>
            <w:r w:rsidRPr="00FE41A8">
              <w:rPr>
                <w:sz w:val="22"/>
                <w:szCs w:val="22"/>
              </w:rPr>
      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5341" w:type="dxa"/>
          </w:tcPr>
          <w:p w:rsidR="006C58FA" w:rsidRPr="00FE41A8" w:rsidRDefault="006C58FA" w:rsidP="006C58FA">
            <w:pPr>
              <w:jc w:val="both"/>
            </w:pPr>
            <w:r w:rsidRPr="00FE41A8">
              <w:rPr>
                <w:sz w:val="22"/>
                <w:szCs w:val="22"/>
              </w:rPr>
              <w:t xml:space="preserve">Создавать письменные «клишированные» и оригинальные тексты с использованием необходимых речевых средств, </w:t>
            </w:r>
          </w:p>
        </w:tc>
      </w:tr>
      <w:tr w:rsidR="006C58FA" w:rsidRPr="00EB1783">
        <w:tc>
          <w:tcPr>
            <w:tcW w:w="5341" w:type="dxa"/>
          </w:tcPr>
          <w:p w:rsidR="006C58FA" w:rsidRPr="00FE41A8" w:rsidRDefault="006C58FA" w:rsidP="006C58FA">
            <w:pPr>
              <w:jc w:val="both"/>
            </w:pPr>
            <w:r w:rsidRPr="00FE41A8">
              <w:rPr>
                <w:sz w:val="22"/>
                <w:szCs w:val="22"/>
              </w:rPr>
              <w:t>13. Формирование и развитие компетентности в области использования информационно-коммуникационных технологий (ИКТ)</w:t>
            </w:r>
          </w:p>
        </w:tc>
        <w:tc>
          <w:tcPr>
            <w:tcW w:w="5341" w:type="dxa"/>
          </w:tcPr>
          <w:p w:rsidR="006C58FA" w:rsidRPr="00FE41A8" w:rsidRDefault="006C58FA" w:rsidP="006C58FA">
            <w:pPr>
              <w:jc w:val="both"/>
            </w:pPr>
            <w:r w:rsidRPr="00FE41A8">
              <w:rPr>
                <w:sz w:val="22"/>
                <w:szCs w:val="22"/>
              </w:rPr>
              <w:t xml:space="preserve">Использовать компьютерные технологии для решения информационных и коммуникативных учебных задач, в том числе: написание писем, сочинений, создание презентаций, использовать информацию с учётом этических и правовых норм </w:t>
            </w:r>
          </w:p>
        </w:tc>
      </w:tr>
      <w:tr w:rsidR="006C58FA" w:rsidRPr="00EB1783">
        <w:tc>
          <w:tcPr>
            <w:tcW w:w="10682" w:type="dxa"/>
            <w:gridSpan w:val="2"/>
          </w:tcPr>
          <w:p w:rsidR="006C58FA" w:rsidRPr="00FE41A8" w:rsidRDefault="006C58FA" w:rsidP="006C58FA">
            <w:pPr>
              <w:jc w:val="both"/>
              <w:rPr>
                <w:i/>
                <w:iCs/>
              </w:rPr>
            </w:pPr>
            <w:r w:rsidRPr="00FE41A8">
              <w:rPr>
                <w:b/>
                <w:bCs/>
                <w:i/>
                <w:iCs/>
                <w:sz w:val="22"/>
                <w:szCs w:val="22"/>
              </w:rPr>
              <w:t>Ученик научится р</w:t>
            </w:r>
            <w:r w:rsidRPr="00FE41A8">
              <w:rPr>
                <w:i/>
                <w:iCs/>
                <w:sz w:val="22"/>
                <w:szCs w:val="22"/>
              </w:rPr>
              <w:t xml:space="preserve">аботать в группе, осуществлять коммуникативную рефлексию как осознание оснований </w:t>
            </w:r>
          </w:p>
          <w:p w:rsidR="006C58FA" w:rsidRPr="00FE41A8" w:rsidRDefault="006C58FA" w:rsidP="006C58FA">
            <w:pPr>
              <w:jc w:val="both"/>
              <w:rPr>
                <w:i/>
                <w:iCs/>
              </w:rPr>
            </w:pPr>
            <w:r w:rsidRPr="00FE41A8">
              <w:rPr>
                <w:i/>
                <w:iCs/>
                <w:sz w:val="22"/>
                <w:szCs w:val="22"/>
              </w:rPr>
              <w:t>собственных действий и действий партнёра.</w:t>
            </w:r>
          </w:p>
          <w:p w:rsidR="006C58FA" w:rsidRPr="00FE41A8" w:rsidRDefault="006C58FA" w:rsidP="006C58FA">
            <w:pPr>
              <w:jc w:val="both"/>
              <w:rPr>
                <w:i/>
                <w:iCs/>
              </w:rPr>
            </w:pPr>
            <w:r w:rsidRPr="00FE41A8">
              <w:rPr>
                <w:b/>
                <w:bCs/>
                <w:i/>
                <w:iCs/>
                <w:sz w:val="22"/>
                <w:szCs w:val="22"/>
              </w:rPr>
              <w:t xml:space="preserve">Ученик получит возможность научиться </w:t>
            </w:r>
            <w:r w:rsidRPr="00FE41A8">
              <w:rPr>
                <w:i/>
                <w:iCs/>
                <w:sz w:val="22"/>
                <w:szCs w:val="22"/>
              </w:rPr>
              <w:t>оказывать поддержку и содействие тем, от кого зависит до</w:t>
            </w:r>
            <w:r w:rsidRPr="00FE41A8">
              <w:rPr>
                <w:i/>
                <w:iCs/>
                <w:sz w:val="22"/>
                <w:szCs w:val="22"/>
              </w:rPr>
              <w:lastRenderedPageBreak/>
              <w:t>стижений целей в совместной деятельности, осуществлять коммуникативную рефлексию.</w:t>
            </w:r>
          </w:p>
          <w:p w:rsidR="006C58FA" w:rsidRPr="00FE41A8" w:rsidRDefault="006C58FA" w:rsidP="006C58FA">
            <w:pPr>
              <w:jc w:val="both"/>
            </w:pPr>
          </w:p>
        </w:tc>
      </w:tr>
      <w:tr w:rsidR="006C58FA" w:rsidRPr="00EB1783">
        <w:tc>
          <w:tcPr>
            <w:tcW w:w="10682" w:type="dxa"/>
            <w:gridSpan w:val="2"/>
          </w:tcPr>
          <w:p w:rsidR="006C58FA" w:rsidRPr="00FE41A8" w:rsidRDefault="006C58FA" w:rsidP="006C58FA">
            <w:pPr>
              <w:jc w:val="center"/>
              <w:rPr>
                <w:b/>
                <w:bCs/>
                <w:i/>
                <w:iCs/>
              </w:rPr>
            </w:pPr>
            <w:r w:rsidRPr="00FE41A8">
              <w:rPr>
                <w:b/>
                <w:bCs/>
                <w:sz w:val="22"/>
                <w:szCs w:val="22"/>
              </w:rPr>
              <w:lastRenderedPageBreak/>
              <w:t xml:space="preserve"> Предметные результаты</w:t>
            </w:r>
          </w:p>
        </w:tc>
      </w:tr>
      <w:tr w:rsidR="006C58FA" w:rsidRPr="00EB1783">
        <w:tc>
          <w:tcPr>
            <w:tcW w:w="10682" w:type="dxa"/>
            <w:gridSpan w:val="2"/>
          </w:tcPr>
          <w:p w:rsidR="006C58FA" w:rsidRPr="00F10EE2" w:rsidRDefault="006C58FA" w:rsidP="006C58FA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000000"/>
              </w:rPr>
            </w:pPr>
            <w:r w:rsidRPr="00FE41A8">
              <w:rPr>
                <w:color w:val="000000"/>
                <w:sz w:val="22"/>
                <w:szCs w:val="22"/>
              </w:rPr>
              <w:t xml:space="preserve">п о </w:t>
            </w:r>
            <w:proofErr w:type="spellStart"/>
            <w:r w:rsidRPr="00FE41A8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FE41A8">
              <w:rPr>
                <w:color w:val="000000"/>
                <w:sz w:val="22"/>
                <w:szCs w:val="22"/>
              </w:rPr>
              <w:t xml:space="preserve"> р ф о э п и и: правильно произносить употребительные слова с учётом вариантов произношения; свободно пользоваться орфоэпическим словарем;</w:t>
            </w:r>
          </w:p>
          <w:p w:rsidR="006C58FA" w:rsidRPr="00FE41A8" w:rsidRDefault="006C58FA" w:rsidP="006C58FA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000000"/>
              </w:rPr>
            </w:pPr>
            <w:r w:rsidRPr="00FE41A8">
              <w:rPr>
                <w:color w:val="000000"/>
                <w:sz w:val="22"/>
                <w:szCs w:val="22"/>
              </w:rPr>
              <w:t xml:space="preserve">п </w:t>
            </w:r>
            <w:proofErr w:type="gramStart"/>
            <w:r w:rsidRPr="00FE41A8">
              <w:rPr>
                <w:color w:val="000000"/>
                <w:sz w:val="22"/>
                <w:szCs w:val="22"/>
              </w:rPr>
              <w:t>о  л</w:t>
            </w:r>
            <w:proofErr w:type="gramEnd"/>
            <w:r w:rsidRPr="00FE41A8">
              <w:rPr>
                <w:color w:val="000000"/>
                <w:sz w:val="22"/>
                <w:szCs w:val="22"/>
              </w:rPr>
              <w:t xml:space="preserve"> е к с и к е и ф р а з е о л о г и и: разъяснять значение слов </w:t>
            </w:r>
            <w:r w:rsidRPr="00760625">
              <w:rPr>
                <w:color w:val="000000"/>
                <w:sz w:val="22"/>
                <w:szCs w:val="22"/>
              </w:rPr>
              <w:t>общественно-политической и морально-этической тема</w:t>
            </w:r>
            <w:r w:rsidRPr="00FE41A8">
              <w:rPr>
                <w:color w:val="000000"/>
                <w:sz w:val="22"/>
                <w:szCs w:val="22"/>
              </w:rPr>
              <w:t xml:space="preserve">тики, правильно их употреблять; свободно пользоваться </w:t>
            </w:r>
            <w:r>
              <w:rPr>
                <w:color w:val="000000"/>
                <w:sz w:val="22"/>
                <w:szCs w:val="22"/>
              </w:rPr>
              <w:t xml:space="preserve">лексическими </w:t>
            </w:r>
            <w:r w:rsidRPr="00FE41A8">
              <w:rPr>
                <w:color w:val="000000"/>
                <w:sz w:val="22"/>
                <w:szCs w:val="22"/>
              </w:rPr>
              <w:t>словарями разных видов;</w:t>
            </w:r>
          </w:p>
          <w:p w:rsidR="006C58FA" w:rsidRPr="00FE41A8" w:rsidRDefault="006C58FA" w:rsidP="006C58FA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000000"/>
              </w:rPr>
            </w:pPr>
            <w:r w:rsidRPr="00FE41A8">
              <w:rPr>
                <w:color w:val="000000"/>
                <w:sz w:val="22"/>
                <w:szCs w:val="22"/>
              </w:rPr>
              <w:t xml:space="preserve">п о </w:t>
            </w:r>
            <w:proofErr w:type="spellStart"/>
            <w:r w:rsidRPr="00FE41A8">
              <w:rPr>
                <w:color w:val="000000"/>
                <w:sz w:val="22"/>
                <w:szCs w:val="22"/>
              </w:rPr>
              <w:t>морфемике</w:t>
            </w:r>
            <w:proofErr w:type="spellEnd"/>
            <w:r w:rsidRPr="00FE41A8">
              <w:rPr>
                <w:color w:val="000000"/>
                <w:sz w:val="22"/>
                <w:szCs w:val="22"/>
              </w:rPr>
              <w:t xml:space="preserve"> и словообразованию: </w:t>
            </w:r>
            <w:r>
              <w:rPr>
                <w:color w:val="000000"/>
                <w:sz w:val="22"/>
                <w:szCs w:val="22"/>
              </w:rPr>
              <w:t xml:space="preserve">владеть приёмом разбора слова по составу: от значения слова и способа его образования к морфемной структуре; толковать значение слова, исходя из его морфемного состава (в том числе и слов с иноязычными элементами типа лог, поли, фон и т.п.); пользоваться этимологическим и словообразовательными словарями; опознавать основные способы словообразования (приставочный, суффиксальный, </w:t>
            </w:r>
            <w:proofErr w:type="spellStart"/>
            <w:r>
              <w:rPr>
                <w:color w:val="000000"/>
                <w:sz w:val="22"/>
                <w:szCs w:val="22"/>
              </w:rPr>
              <w:t>бессуффиксный</w:t>
            </w:r>
            <w:proofErr w:type="spellEnd"/>
            <w:r>
              <w:rPr>
                <w:color w:val="000000"/>
                <w:sz w:val="22"/>
                <w:szCs w:val="22"/>
              </w:rPr>
              <w:t>, приставочно-</w:t>
            </w:r>
            <w:proofErr w:type="spellStart"/>
            <w:r>
              <w:rPr>
                <w:color w:val="000000"/>
                <w:sz w:val="22"/>
                <w:szCs w:val="22"/>
              </w:rPr>
              <w:t>сууфиксальный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сложение разных видов); сращение, переход слова одной части речи в другую;  </w:t>
            </w:r>
          </w:p>
          <w:p w:rsidR="006C58FA" w:rsidRPr="00FE41A8" w:rsidRDefault="006C58FA" w:rsidP="006C58FA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000000"/>
              </w:rPr>
            </w:pPr>
            <w:r w:rsidRPr="00FE41A8">
              <w:rPr>
                <w:color w:val="000000"/>
                <w:sz w:val="22"/>
                <w:szCs w:val="22"/>
              </w:rPr>
              <w:t xml:space="preserve">п о м о р ф о л о г и и: распознавать изученные в 5-7 </w:t>
            </w:r>
            <w:proofErr w:type="gramStart"/>
            <w:r w:rsidRPr="00FE41A8">
              <w:rPr>
                <w:color w:val="000000"/>
                <w:sz w:val="22"/>
                <w:szCs w:val="22"/>
              </w:rPr>
              <w:t>классах  части</w:t>
            </w:r>
            <w:proofErr w:type="gramEnd"/>
            <w:r w:rsidRPr="00FE41A8">
              <w:rPr>
                <w:color w:val="000000"/>
                <w:sz w:val="22"/>
                <w:szCs w:val="22"/>
              </w:rPr>
              <w:t xml:space="preserve"> речи и их формы; соблюдать литературные нормы при образовании и употреблении слов; пользоваться грамматико-орфографическим словарём;</w:t>
            </w:r>
          </w:p>
          <w:p w:rsidR="006C58FA" w:rsidRPr="00FE41A8" w:rsidRDefault="006C58FA" w:rsidP="006C58FA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000000"/>
              </w:rPr>
            </w:pPr>
            <w:r w:rsidRPr="00FE41A8">
              <w:rPr>
                <w:color w:val="000000"/>
                <w:sz w:val="22"/>
                <w:szCs w:val="22"/>
              </w:rPr>
              <w:t xml:space="preserve">п о </w:t>
            </w:r>
            <w:proofErr w:type="spellStart"/>
            <w:r w:rsidRPr="00FE41A8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FE41A8">
              <w:rPr>
                <w:color w:val="000000"/>
                <w:sz w:val="22"/>
                <w:szCs w:val="22"/>
              </w:rPr>
              <w:t xml:space="preserve"> р ф о г </w:t>
            </w:r>
            <w:proofErr w:type="gramStart"/>
            <w:r w:rsidRPr="00FE41A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E41A8">
              <w:rPr>
                <w:color w:val="000000"/>
                <w:sz w:val="22"/>
                <w:szCs w:val="22"/>
              </w:rPr>
              <w:t xml:space="preserve"> а ф и и: правильно писать слова со всеми изученными в 5-7 классах орфограммами, слова </w:t>
            </w:r>
            <w:r>
              <w:rPr>
                <w:color w:val="000000"/>
                <w:sz w:val="22"/>
                <w:szCs w:val="22"/>
              </w:rPr>
              <w:t xml:space="preserve">общественно-политической и морально-этической тематики с </w:t>
            </w:r>
            <w:r w:rsidRPr="00FE41A8">
              <w:rPr>
                <w:color w:val="000000"/>
                <w:sz w:val="22"/>
                <w:szCs w:val="22"/>
              </w:rPr>
              <w:t xml:space="preserve">непроверяемыми и </w:t>
            </w:r>
            <w:proofErr w:type="spellStart"/>
            <w:r w:rsidRPr="00FE41A8">
              <w:rPr>
                <w:color w:val="000000"/>
                <w:sz w:val="22"/>
                <w:szCs w:val="22"/>
              </w:rPr>
              <w:t>труднопроверяемыми</w:t>
            </w:r>
            <w:proofErr w:type="spellEnd"/>
            <w:r w:rsidRPr="00FE41A8">
              <w:rPr>
                <w:color w:val="000000"/>
                <w:sz w:val="22"/>
                <w:szCs w:val="22"/>
              </w:rPr>
              <w:t xml:space="preserve"> орфограммами; свободно пользоваться орфографическим словарём;</w:t>
            </w:r>
          </w:p>
          <w:p w:rsidR="006C58FA" w:rsidRPr="00FE41A8" w:rsidRDefault="006C58FA" w:rsidP="006C58FA">
            <w:pPr>
              <w:ind w:firstLine="480"/>
              <w:jc w:val="both"/>
              <w:rPr>
                <w:color w:val="000000"/>
              </w:rPr>
            </w:pPr>
            <w:r w:rsidRPr="00FE41A8">
              <w:rPr>
                <w:color w:val="000000"/>
                <w:sz w:val="22"/>
                <w:szCs w:val="22"/>
              </w:rPr>
              <w:t xml:space="preserve">п о с и н </w:t>
            </w:r>
            <w:proofErr w:type="gramStart"/>
            <w:r w:rsidRPr="00FE41A8">
              <w:rPr>
                <w:color w:val="000000"/>
                <w:sz w:val="22"/>
                <w:szCs w:val="22"/>
              </w:rPr>
              <w:t>т</w:t>
            </w:r>
            <w:proofErr w:type="gramEnd"/>
            <w:r w:rsidRPr="00FE41A8">
              <w:rPr>
                <w:color w:val="000000"/>
                <w:sz w:val="22"/>
                <w:szCs w:val="22"/>
              </w:rPr>
              <w:t xml:space="preserve"> а к с и с у: </w:t>
            </w:r>
            <w:r>
              <w:rPr>
                <w:color w:val="000000"/>
                <w:sz w:val="22"/>
                <w:szCs w:val="22"/>
              </w:rPr>
              <w:t xml:space="preserve">различать изученные виды простых и сложных предложений; интонационно выразительно произносить предложения изученных видов; </w:t>
            </w:r>
          </w:p>
          <w:p w:rsidR="006C58FA" w:rsidRPr="00FE41A8" w:rsidRDefault="006C58FA" w:rsidP="006C58FA">
            <w:pPr>
              <w:ind w:firstLine="480"/>
              <w:jc w:val="both"/>
              <w:rPr>
                <w:b/>
                <w:bCs/>
                <w:i/>
                <w:iCs/>
              </w:rPr>
            </w:pPr>
            <w:r w:rsidRPr="00FE41A8">
              <w:rPr>
                <w:color w:val="000000"/>
                <w:sz w:val="22"/>
                <w:szCs w:val="22"/>
              </w:rPr>
              <w:t xml:space="preserve">по п у н к т </w:t>
            </w:r>
            <w:proofErr w:type="gramStart"/>
            <w:r w:rsidRPr="00FE41A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E41A8">
              <w:rPr>
                <w:color w:val="000000"/>
                <w:sz w:val="22"/>
                <w:szCs w:val="22"/>
              </w:rPr>
              <w:t xml:space="preserve"> а ц и и: правильно ставить знаки препинания во всех изученных случаях. </w:t>
            </w:r>
          </w:p>
        </w:tc>
      </w:tr>
    </w:tbl>
    <w:p w:rsidR="008D43AB" w:rsidRPr="00FE41A8" w:rsidRDefault="008D43AB" w:rsidP="006F3B6B">
      <w:pPr>
        <w:pStyle w:val="a3"/>
        <w:shd w:val="clear" w:color="auto" w:fill="FFFFFF"/>
        <w:ind w:firstLine="567"/>
        <w:jc w:val="center"/>
        <w:rPr>
          <w:b/>
          <w:bCs/>
          <w:color w:val="000000"/>
          <w:lang w:val="en-US"/>
        </w:rPr>
      </w:pPr>
      <w:r w:rsidRPr="00FE41A8">
        <w:rPr>
          <w:b/>
          <w:bCs/>
          <w:color w:val="000000"/>
        </w:rPr>
        <w:t>Содержание учебного предмета</w:t>
      </w:r>
    </w:p>
    <w:tbl>
      <w:tblPr>
        <w:tblW w:w="10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"/>
        <w:gridCol w:w="2040"/>
        <w:gridCol w:w="720"/>
        <w:gridCol w:w="2640"/>
        <w:gridCol w:w="1680"/>
        <w:gridCol w:w="3240"/>
      </w:tblGrid>
      <w:tr w:rsidR="008D43AB" w:rsidRPr="00077019">
        <w:tc>
          <w:tcPr>
            <w:tcW w:w="576" w:type="dxa"/>
            <w:gridSpan w:val="2"/>
            <w:vAlign w:val="center"/>
          </w:tcPr>
          <w:p w:rsidR="008D43AB" w:rsidRPr="0004091E" w:rsidRDefault="008D43AB" w:rsidP="0004091E">
            <w:pPr>
              <w:pStyle w:val="a3"/>
              <w:jc w:val="center"/>
              <w:rPr>
                <w:color w:val="000000"/>
              </w:rPr>
            </w:pPr>
            <w:r w:rsidRPr="0004091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40" w:type="dxa"/>
            <w:vAlign w:val="center"/>
          </w:tcPr>
          <w:p w:rsidR="008D43AB" w:rsidRPr="0004091E" w:rsidRDefault="008D43AB" w:rsidP="0004091E">
            <w:pPr>
              <w:pStyle w:val="a3"/>
              <w:jc w:val="center"/>
              <w:rPr>
                <w:color w:val="000000"/>
              </w:rPr>
            </w:pPr>
            <w:r w:rsidRPr="0004091E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vAlign w:val="center"/>
          </w:tcPr>
          <w:p w:rsidR="008D43AB" w:rsidRPr="0004091E" w:rsidRDefault="008D43AB" w:rsidP="0004091E">
            <w:pPr>
              <w:pStyle w:val="a3"/>
              <w:jc w:val="center"/>
              <w:rPr>
                <w:color w:val="000000"/>
              </w:rPr>
            </w:pPr>
            <w:r w:rsidRPr="0004091E">
              <w:rPr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2640" w:type="dxa"/>
            <w:vAlign w:val="center"/>
          </w:tcPr>
          <w:p w:rsidR="008D43AB" w:rsidRPr="0004091E" w:rsidRDefault="008D43AB" w:rsidP="0004091E">
            <w:pPr>
              <w:pStyle w:val="a3"/>
              <w:jc w:val="center"/>
              <w:rPr>
                <w:color w:val="000000"/>
              </w:rPr>
            </w:pPr>
            <w:r w:rsidRPr="0004091E">
              <w:rPr>
                <w:color w:val="000000"/>
                <w:sz w:val="22"/>
                <w:szCs w:val="22"/>
              </w:rPr>
              <w:t>Содержание учебного раздела</w:t>
            </w:r>
          </w:p>
        </w:tc>
        <w:tc>
          <w:tcPr>
            <w:tcW w:w="1680" w:type="dxa"/>
            <w:vAlign w:val="center"/>
          </w:tcPr>
          <w:p w:rsidR="008D43AB" w:rsidRPr="0004091E" w:rsidRDefault="008D43AB" w:rsidP="0004091E">
            <w:pPr>
              <w:pStyle w:val="a3"/>
              <w:jc w:val="center"/>
              <w:rPr>
                <w:color w:val="000000"/>
              </w:rPr>
            </w:pPr>
            <w:r w:rsidRPr="0004091E">
              <w:rPr>
                <w:color w:val="000000"/>
                <w:sz w:val="22"/>
                <w:szCs w:val="22"/>
              </w:rPr>
              <w:t>Неурочные формы деятельности.</w:t>
            </w:r>
          </w:p>
        </w:tc>
        <w:tc>
          <w:tcPr>
            <w:tcW w:w="3240" w:type="dxa"/>
            <w:vAlign w:val="center"/>
          </w:tcPr>
          <w:p w:rsidR="008D43AB" w:rsidRPr="0004091E" w:rsidRDefault="008D43AB" w:rsidP="0004091E">
            <w:pPr>
              <w:pStyle w:val="a3"/>
              <w:jc w:val="center"/>
              <w:rPr>
                <w:color w:val="000000"/>
              </w:rPr>
            </w:pPr>
            <w:r w:rsidRPr="0004091E">
              <w:rPr>
                <w:color w:val="000000"/>
                <w:sz w:val="22"/>
                <w:szCs w:val="22"/>
              </w:rPr>
              <w:t>Требования к уровню подготовки обучающихся к концу изучения раздела</w:t>
            </w:r>
          </w:p>
        </w:tc>
      </w:tr>
      <w:tr w:rsidR="008D43AB" w:rsidRPr="00077019">
        <w:tc>
          <w:tcPr>
            <w:tcW w:w="10896" w:type="dxa"/>
            <w:gridSpan w:val="7"/>
          </w:tcPr>
          <w:p w:rsidR="008D43AB" w:rsidRPr="0004091E" w:rsidRDefault="008D43AB" w:rsidP="0004091E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 ЯЗЫКЕ </w:t>
            </w:r>
          </w:p>
        </w:tc>
      </w:tr>
      <w:tr w:rsidR="008D43AB" w:rsidRPr="00077019">
        <w:tc>
          <w:tcPr>
            <w:tcW w:w="468" w:type="dxa"/>
            <w:vAlign w:val="center"/>
          </w:tcPr>
          <w:p w:rsidR="008D43AB" w:rsidRPr="0004091E" w:rsidRDefault="008D43AB" w:rsidP="0004091E">
            <w:pPr>
              <w:pStyle w:val="a3"/>
              <w:jc w:val="center"/>
              <w:rPr>
                <w:color w:val="000000"/>
              </w:rPr>
            </w:pPr>
            <w:r w:rsidRPr="0004091E">
              <w:rPr>
                <w:color w:val="000000"/>
              </w:rPr>
              <w:t>1</w:t>
            </w:r>
          </w:p>
        </w:tc>
        <w:tc>
          <w:tcPr>
            <w:tcW w:w="2148" w:type="dxa"/>
            <w:gridSpan w:val="2"/>
            <w:vAlign w:val="center"/>
          </w:tcPr>
          <w:p w:rsidR="008D43AB" w:rsidRPr="0004091E" w:rsidRDefault="008D43AB" w:rsidP="0004091E">
            <w:pPr>
              <w:pStyle w:val="a3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 – НАЦИОНАЛЬНЫЙ ЯЗЫК РУССКОГО НАРОДА </w:t>
            </w:r>
          </w:p>
        </w:tc>
        <w:tc>
          <w:tcPr>
            <w:tcW w:w="720" w:type="dxa"/>
            <w:vAlign w:val="center"/>
          </w:tcPr>
          <w:p w:rsidR="008D43AB" w:rsidRPr="00F10EE2" w:rsidRDefault="008D43AB" w:rsidP="0004091E">
            <w:pPr>
              <w:pStyle w:val="a3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40" w:type="dxa"/>
            <w:vAlign w:val="center"/>
          </w:tcPr>
          <w:p w:rsidR="008D43AB" w:rsidRPr="0004091E" w:rsidRDefault="008D43AB" w:rsidP="0004091E">
            <w:pPr>
              <w:pStyle w:val="a3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русского национального языка как государственного и как средство межнационального общения. Тексты о русском языке </w:t>
            </w:r>
          </w:p>
        </w:tc>
        <w:tc>
          <w:tcPr>
            <w:tcW w:w="1680" w:type="dxa"/>
            <w:vAlign w:val="center"/>
          </w:tcPr>
          <w:p w:rsidR="008D43AB" w:rsidRPr="0004091E" w:rsidRDefault="008D43AB" w:rsidP="0004091E">
            <w:pPr>
              <w:pStyle w:val="a3"/>
              <w:jc w:val="both"/>
              <w:rPr>
                <w:color w:val="000000"/>
              </w:rPr>
            </w:pPr>
            <w:r w:rsidRPr="0004091E">
              <w:rPr>
                <w:color w:val="000000"/>
                <w:sz w:val="22"/>
                <w:szCs w:val="22"/>
              </w:rPr>
              <w:t>Творческая лаборатория.</w:t>
            </w:r>
          </w:p>
        </w:tc>
        <w:tc>
          <w:tcPr>
            <w:tcW w:w="3240" w:type="dxa"/>
            <w:vAlign w:val="center"/>
          </w:tcPr>
          <w:p w:rsidR="008D43AB" w:rsidRPr="0004091E" w:rsidRDefault="008D43AB" w:rsidP="0004091E">
            <w:pPr>
              <w:pStyle w:val="a3"/>
              <w:tabs>
                <w:tab w:val="left" w:pos="252"/>
              </w:tabs>
              <w:jc w:val="both"/>
              <w:rPr>
                <w:color w:val="000000"/>
              </w:rPr>
            </w:pPr>
            <w:r w:rsidRPr="0004091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Иметь представление об особенностях национального языка, о его назначении, появлении и развитии. Вдумчиво читать и анализировать лингвистические тексты и создавать собственные высказывания на лингвистические темы </w:t>
            </w:r>
            <w:r w:rsidRPr="0004091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D43AB" w:rsidRPr="00077019">
        <w:tc>
          <w:tcPr>
            <w:tcW w:w="576" w:type="dxa"/>
            <w:gridSpan w:val="2"/>
            <w:vAlign w:val="center"/>
          </w:tcPr>
          <w:p w:rsidR="008D43AB" w:rsidRPr="0004091E" w:rsidRDefault="008D43AB" w:rsidP="0004091E">
            <w:pPr>
              <w:pStyle w:val="a3"/>
              <w:jc w:val="center"/>
              <w:rPr>
                <w:color w:val="000000"/>
              </w:rPr>
            </w:pPr>
            <w:r w:rsidRPr="0004091E">
              <w:rPr>
                <w:color w:val="000000"/>
              </w:rPr>
              <w:t>2</w:t>
            </w:r>
          </w:p>
        </w:tc>
        <w:tc>
          <w:tcPr>
            <w:tcW w:w="2040" w:type="dxa"/>
            <w:vAlign w:val="center"/>
          </w:tcPr>
          <w:p w:rsidR="008D43AB" w:rsidRPr="00507004" w:rsidRDefault="008D43AB" w:rsidP="0007701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РЕЧЬ </w:t>
            </w:r>
          </w:p>
        </w:tc>
        <w:tc>
          <w:tcPr>
            <w:tcW w:w="720" w:type="dxa"/>
            <w:vAlign w:val="center"/>
          </w:tcPr>
          <w:p w:rsidR="008D43AB" w:rsidRPr="0004091E" w:rsidRDefault="006C58FA" w:rsidP="00703811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D43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8D43AB" w:rsidRDefault="008D43AB" w:rsidP="0004091E">
            <w:pPr>
              <w:pStyle w:val="a3"/>
              <w:ind w:firstLine="187"/>
              <w:jc w:val="both"/>
              <w:rPr>
                <w:color w:val="000000"/>
              </w:rPr>
            </w:pPr>
            <w:r w:rsidRPr="0004091E">
              <w:rPr>
                <w:color w:val="000000"/>
                <w:sz w:val="22"/>
                <w:szCs w:val="22"/>
              </w:rPr>
              <w:t>Систематизация сведений о тексте, стилях и типах речи; расширение представления о языковых средствах, характерных для различных стилей речи.</w:t>
            </w:r>
          </w:p>
          <w:p w:rsidR="008D43AB" w:rsidRPr="0004091E" w:rsidRDefault="008D43AB" w:rsidP="0004091E">
            <w:pPr>
              <w:pStyle w:val="a3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т и л и р е ч и. Углубление знаний о стилях речи; художественный стиль речи и язык художественного произведения. </w:t>
            </w:r>
          </w:p>
          <w:p w:rsidR="008D43AB" w:rsidRDefault="008D43AB" w:rsidP="0004091E">
            <w:pPr>
              <w:pStyle w:val="a3"/>
              <w:ind w:firstLine="187"/>
              <w:jc w:val="both"/>
              <w:rPr>
                <w:color w:val="000000"/>
              </w:rPr>
            </w:pPr>
            <w:r w:rsidRPr="0004091E">
              <w:rPr>
                <w:color w:val="000000"/>
                <w:sz w:val="22"/>
                <w:szCs w:val="22"/>
              </w:rPr>
              <w:t xml:space="preserve">Жанры публицистики: </w:t>
            </w:r>
            <w:r>
              <w:rPr>
                <w:color w:val="000000"/>
                <w:sz w:val="22"/>
                <w:szCs w:val="22"/>
              </w:rPr>
              <w:t xml:space="preserve">эссе, путевые заметки, рецензия. Особенности их строения: коммуникативная задача, содержательно-композиционные </w:t>
            </w:r>
            <w:r>
              <w:rPr>
                <w:color w:val="000000"/>
                <w:sz w:val="22"/>
                <w:szCs w:val="22"/>
              </w:rPr>
              <w:lastRenderedPageBreak/>
              <w:t>особенности жанра, типологическая структура текста, характерные языковые и речевые средства.</w:t>
            </w:r>
          </w:p>
          <w:p w:rsidR="008D43AB" w:rsidRPr="0004091E" w:rsidRDefault="008D43AB" w:rsidP="0004091E">
            <w:pPr>
              <w:pStyle w:val="a3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Деловые бумаги: заявление, доверенность, расписка, автобиография, стандартная форма, специфическая официально-деловая лексика и фразеология. </w:t>
            </w:r>
          </w:p>
        </w:tc>
        <w:tc>
          <w:tcPr>
            <w:tcW w:w="1680" w:type="dxa"/>
          </w:tcPr>
          <w:p w:rsidR="008D43AB" w:rsidRPr="0004091E" w:rsidRDefault="008D43AB" w:rsidP="0004091E">
            <w:pPr>
              <w:pStyle w:val="a3"/>
              <w:jc w:val="both"/>
              <w:rPr>
                <w:color w:val="000000"/>
              </w:rPr>
            </w:pPr>
          </w:p>
          <w:p w:rsidR="008D43AB" w:rsidRPr="0004091E" w:rsidRDefault="008D43AB" w:rsidP="0004091E">
            <w:pPr>
              <w:pStyle w:val="a3"/>
              <w:jc w:val="both"/>
              <w:rPr>
                <w:color w:val="000000"/>
              </w:rPr>
            </w:pPr>
          </w:p>
          <w:p w:rsidR="008D43AB" w:rsidRDefault="008D43AB" w:rsidP="0004091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Сочинение </w:t>
            </w:r>
          </w:p>
          <w:p w:rsidR="008D43AB" w:rsidRPr="0004091E" w:rsidRDefault="008D43AB" w:rsidP="0004091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Изложение </w:t>
            </w:r>
          </w:p>
          <w:p w:rsidR="008D43AB" w:rsidRPr="0004091E" w:rsidRDefault="008D43AB" w:rsidP="0004091E">
            <w:pPr>
              <w:pStyle w:val="a3"/>
              <w:jc w:val="both"/>
              <w:rPr>
                <w:color w:val="000000"/>
              </w:rPr>
            </w:pPr>
            <w:r w:rsidRPr="0004091E">
              <w:rPr>
                <w:color w:val="000000"/>
                <w:sz w:val="22"/>
                <w:szCs w:val="22"/>
              </w:rPr>
              <w:t>Лингвистическая игра «Редактор».</w:t>
            </w:r>
          </w:p>
          <w:p w:rsidR="008D43AB" w:rsidRPr="0004091E" w:rsidRDefault="008D43AB" w:rsidP="0004091E">
            <w:pPr>
              <w:pStyle w:val="a3"/>
              <w:jc w:val="both"/>
              <w:rPr>
                <w:color w:val="000000"/>
              </w:rPr>
            </w:pPr>
          </w:p>
          <w:p w:rsidR="008D43AB" w:rsidRPr="0004091E" w:rsidRDefault="008D43AB" w:rsidP="0004091E">
            <w:pPr>
              <w:pStyle w:val="a3"/>
              <w:jc w:val="both"/>
              <w:rPr>
                <w:color w:val="000000"/>
              </w:rPr>
            </w:pPr>
            <w:r w:rsidRPr="0004091E">
              <w:rPr>
                <w:color w:val="000000"/>
                <w:sz w:val="22"/>
                <w:szCs w:val="22"/>
              </w:rPr>
              <w:t>Мини – исследование.</w:t>
            </w:r>
          </w:p>
          <w:p w:rsidR="008D43AB" w:rsidRPr="0004091E" w:rsidRDefault="008D43AB" w:rsidP="0004091E">
            <w:pPr>
              <w:pStyle w:val="a3"/>
              <w:jc w:val="both"/>
              <w:rPr>
                <w:color w:val="000000"/>
              </w:rPr>
            </w:pPr>
          </w:p>
          <w:p w:rsidR="008D43AB" w:rsidRPr="0004091E" w:rsidRDefault="008D43AB" w:rsidP="0004091E">
            <w:pPr>
              <w:pStyle w:val="a3"/>
              <w:jc w:val="both"/>
              <w:rPr>
                <w:color w:val="000000"/>
              </w:rPr>
            </w:pPr>
          </w:p>
          <w:p w:rsidR="008D43AB" w:rsidRPr="0004091E" w:rsidRDefault="008D43AB" w:rsidP="0004091E">
            <w:pPr>
              <w:pStyle w:val="a3"/>
              <w:jc w:val="both"/>
              <w:rPr>
                <w:color w:val="000000"/>
              </w:rPr>
            </w:pPr>
            <w:r w:rsidRPr="0004091E">
              <w:rPr>
                <w:color w:val="000000"/>
                <w:sz w:val="22"/>
                <w:szCs w:val="22"/>
              </w:rPr>
              <w:t>Творческая лаборатория.</w:t>
            </w:r>
          </w:p>
          <w:p w:rsidR="008D43AB" w:rsidRPr="0004091E" w:rsidRDefault="008D43AB" w:rsidP="0004091E">
            <w:pPr>
              <w:pStyle w:val="a3"/>
              <w:jc w:val="both"/>
              <w:rPr>
                <w:color w:val="000000"/>
              </w:rPr>
            </w:pPr>
          </w:p>
          <w:p w:rsidR="008D43AB" w:rsidRPr="0004091E" w:rsidRDefault="008D43AB" w:rsidP="0004091E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240" w:type="dxa"/>
          </w:tcPr>
          <w:p w:rsidR="008D43AB" w:rsidRDefault="008D43AB" w:rsidP="00175DA4">
            <w:pPr>
              <w:pStyle w:val="a3"/>
              <w:spacing w:before="0" w:beforeAutospacing="0" w:after="0" w:afterAutospacing="0"/>
              <w:ind w:firstLine="24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      </w:r>
          </w:p>
          <w:p w:rsidR="008D43AB" w:rsidRDefault="008D43AB" w:rsidP="00175DA4">
            <w:pPr>
              <w:pStyle w:val="a3"/>
              <w:spacing w:before="0" w:beforeAutospacing="0" w:after="0" w:afterAutospacing="0"/>
              <w:ind w:firstLine="24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      </w:r>
          </w:p>
          <w:p w:rsidR="008D43AB" w:rsidRDefault="008D43AB" w:rsidP="00175DA4">
            <w:pPr>
              <w:pStyle w:val="a3"/>
              <w:spacing w:before="0" w:beforeAutospacing="0" w:after="0" w:afterAutospacing="0"/>
              <w:ind w:firstLine="24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Создавать письменные высказывания художественного и публицистического стилей на свободные темы.</w:t>
            </w:r>
          </w:p>
          <w:p w:rsidR="008D43AB" w:rsidRDefault="008D43AB" w:rsidP="00175DA4">
            <w:pPr>
              <w:pStyle w:val="a3"/>
              <w:spacing w:before="0" w:beforeAutospacing="0" w:after="0" w:afterAutospacing="0"/>
              <w:ind w:firstLine="24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Строить устные и письменные высказывания: эссе, путевые заметки, рецензию. Писать сочинения в публицистическом и художественном стиле с использованием разных типов речи.</w:t>
            </w:r>
          </w:p>
          <w:p w:rsidR="008D43AB" w:rsidRDefault="008D43AB" w:rsidP="00175DA4">
            <w:pPr>
              <w:pStyle w:val="a3"/>
              <w:spacing w:before="0" w:beforeAutospacing="0" w:after="0" w:afterAutospacing="0"/>
              <w:ind w:firstLine="24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</w:t>
            </w:r>
          </w:p>
          <w:p w:rsidR="008D43AB" w:rsidRDefault="008D43AB" w:rsidP="00175DA4">
            <w:pPr>
              <w:pStyle w:val="a3"/>
              <w:spacing w:before="0" w:beforeAutospacing="0" w:after="0" w:afterAutospacing="0"/>
              <w:ind w:firstLine="24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Создавать высказывания научного стиля: готовить развёрнутые сообщения и доклады на лингвистические темы для уроков-семинаров, зачётов, кружковых занятий. </w:t>
            </w:r>
          </w:p>
          <w:p w:rsidR="008D43AB" w:rsidRDefault="008D43AB" w:rsidP="00175DA4">
            <w:pPr>
              <w:pStyle w:val="a3"/>
              <w:spacing w:before="0" w:beforeAutospacing="0" w:after="0" w:afterAutospacing="0"/>
              <w:ind w:firstLine="24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Находить и исправлять недочёты в построении и содержании высказывания. Находить и исправлять речевые недочёты.</w:t>
            </w:r>
          </w:p>
          <w:p w:rsidR="008D43AB" w:rsidRPr="0004091E" w:rsidRDefault="008D43AB" w:rsidP="00175DA4">
            <w:pPr>
              <w:pStyle w:val="a3"/>
              <w:spacing w:before="0" w:beforeAutospacing="0" w:after="0" w:afterAutospacing="0"/>
              <w:ind w:firstLine="24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Повышать выразительность речи, добиваться целесообразного выбора языковых средств. </w:t>
            </w:r>
          </w:p>
        </w:tc>
      </w:tr>
      <w:tr w:rsidR="008D43AB" w:rsidRPr="00077019">
        <w:tc>
          <w:tcPr>
            <w:tcW w:w="10896" w:type="dxa"/>
            <w:gridSpan w:val="7"/>
            <w:vAlign w:val="center"/>
          </w:tcPr>
          <w:p w:rsidR="008D43AB" w:rsidRPr="00507004" w:rsidRDefault="008D43AB" w:rsidP="0004091E">
            <w:pPr>
              <w:pStyle w:val="a3"/>
              <w:spacing w:before="0" w:beforeAutospacing="0" w:after="0" w:afterAutospacing="0"/>
              <w:ind w:firstLine="249"/>
              <w:jc w:val="center"/>
              <w:rPr>
                <w:color w:val="000000"/>
                <w:sz w:val="28"/>
                <w:szCs w:val="28"/>
              </w:rPr>
            </w:pPr>
            <w:r w:rsidRPr="00507004">
              <w:rPr>
                <w:color w:val="000000"/>
                <w:sz w:val="28"/>
                <w:szCs w:val="28"/>
              </w:rPr>
              <w:lastRenderedPageBreak/>
              <w:t xml:space="preserve">Язык. Правописание. Культура речи </w:t>
            </w:r>
          </w:p>
        </w:tc>
      </w:tr>
      <w:tr w:rsidR="008D43AB" w:rsidRPr="00077019">
        <w:tc>
          <w:tcPr>
            <w:tcW w:w="576" w:type="dxa"/>
            <w:gridSpan w:val="2"/>
            <w:vAlign w:val="center"/>
          </w:tcPr>
          <w:p w:rsidR="008D43AB" w:rsidRPr="0004091E" w:rsidRDefault="008D43AB" w:rsidP="0004091E">
            <w:pPr>
              <w:pStyle w:val="a3"/>
              <w:jc w:val="center"/>
              <w:rPr>
                <w:color w:val="000000"/>
              </w:rPr>
            </w:pPr>
            <w:r w:rsidRPr="0004091E">
              <w:rPr>
                <w:color w:val="000000"/>
              </w:rPr>
              <w:t>3</w:t>
            </w:r>
          </w:p>
        </w:tc>
        <w:tc>
          <w:tcPr>
            <w:tcW w:w="2040" w:type="dxa"/>
            <w:vAlign w:val="center"/>
          </w:tcPr>
          <w:p w:rsidR="008D43AB" w:rsidRPr="00507004" w:rsidRDefault="008D43AB" w:rsidP="00077019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ОБОБЩЕНИЕ ИЗУЧЕННОГО В 5-8 КЛАССАХ </w:t>
            </w:r>
          </w:p>
        </w:tc>
        <w:tc>
          <w:tcPr>
            <w:tcW w:w="720" w:type="dxa"/>
            <w:vAlign w:val="center"/>
          </w:tcPr>
          <w:p w:rsidR="008D43AB" w:rsidRPr="0004091E" w:rsidRDefault="006C58FA" w:rsidP="00507004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8D43A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:rsidR="008D43AB" w:rsidRPr="0004091E" w:rsidRDefault="008D43AB" w:rsidP="0004091E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 </w:t>
            </w:r>
            <w:r w:rsidRPr="000409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</w:tcPr>
          <w:p w:rsidR="00B41B13" w:rsidRDefault="00B41B13" w:rsidP="0004091E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Орфоэпический практикум </w:t>
            </w:r>
          </w:p>
          <w:p w:rsidR="00B41B13" w:rsidRPr="00B41B13" w:rsidRDefault="008D43AB" w:rsidP="0004091E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B41B13">
              <w:rPr>
                <w:color w:val="000000"/>
                <w:sz w:val="22"/>
                <w:szCs w:val="22"/>
              </w:rPr>
              <w:t>Орфографический практикум</w:t>
            </w:r>
          </w:p>
          <w:p w:rsidR="008D43AB" w:rsidRPr="00B41B13" w:rsidRDefault="00B41B13" w:rsidP="00B41B13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Пунктуационный </w:t>
            </w:r>
            <w:r w:rsidRPr="00B41B13">
              <w:rPr>
                <w:color w:val="000000"/>
                <w:sz w:val="22"/>
                <w:szCs w:val="22"/>
              </w:rPr>
              <w:t xml:space="preserve">практикум </w:t>
            </w:r>
            <w:r w:rsidR="008D43AB" w:rsidRPr="00B41B1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8D43AB" w:rsidRDefault="008D43AB" w:rsidP="0004091E">
            <w:pPr>
              <w:pStyle w:val="a3"/>
              <w:spacing w:before="0" w:beforeAutospacing="0" w:after="0" w:afterAutospacing="0"/>
              <w:ind w:firstLine="249"/>
              <w:jc w:val="both"/>
              <w:rPr>
                <w:color w:val="000000"/>
              </w:rPr>
            </w:pPr>
            <w:r w:rsidRPr="0004091E">
              <w:rPr>
                <w:color w:val="000000"/>
                <w:sz w:val="22"/>
                <w:szCs w:val="22"/>
              </w:rPr>
              <w:t xml:space="preserve">Различать </w:t>
            </w:r>
            <w:r>
              <w:rPr>
                <w:color w:val="000000"/>
                <w:sz w:val="22"/>
                <w:szCs w:val="22"/>
              </w:rPr>
              <w:t>основные единицы языка.</w:t>
            </w:r>
          </w:p>
          <w:p w:rsidR="008D43AB" w:rsidRDefault="008D43AB" w:rsidP="0004091E">
            <w:pPr>
              <w:pStyle w:val="a3"/>
              <w:spacing w:before="0" w:beforeAutospacing="0" w:after="0" w:afterAutospacing="0"/>
              <w:ind w:firstLine="24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Различать слова разных частей речи, правильно определять их морфологические и синтаксические признаки  </w:t>
            </w:r>
          </w:p>
          <w:p w:rsidR="008D43AB" w:rsidRPr="0004091E" w:rsidRDefault="008D43AB" w:rsidP="0004091E">
            <w:pPr>
              <w:pStyle w:val="a3"/>
              <w:spacing w:before="0" w:beforeAutospacing="0" w:after="0" w:afterAutospacing="0"/>
              <w:ind w:firstLine="24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Применять основные правила правописания. </w:t>
            </w:r>
          </w:p>
        </w:tc>
      </w:tr>
      <w:tr w:rsidR="008D43AB" w:rsidRPr="00077019">
        <w:tc>
          <w:tcPr>
            <w:tcW w:w="10896" w:type="dxa"/>
            <w:gridSpan w:val="7"/>
            <w:vAlign w:val="center"/>
          </w:tcPr>
          <w:p w:rsidR="008D43AB" w:rsidRPr="008E3E18" w:rsidRDefault="008D43AB" w:rsidP="0004091E">
            <w:pPr>
              <w:pStyle w:val="a3"/>
              <w:spacing w:before="0" w:beforeAutospacing="0" w:after="0" w:afterAutospacing="0"/>
              <w:ind w:firstLine="2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Синтаксис сложного предложения</w:t>
            </w:r>
          </w:p>
        </w:tc>
      </w:tr>
      <w:tr w:rsidR="008D43AB" w:rsidRPr="00077019">
        <w:tc>
          <w:tcPr>
            <w:tcW w:w="576" w:type="dxa"/>
            <w:gridSpan w:val="2"/>
            <w:vAlign w:val="center"/>
          </w:tcPr>
          <w:p w:rsidR="008D43AB" w:rsidRPr="0004091E" w:rsidRDefault="008D43AB" w:rsidP="0004091E">
            <w:pPr>
              <w:pStyle w:val="a3"/>
              <w:jc w:val="center"/>
              <w:rPr>
                <w:color w:val="000000"/>
              </w:rPr>
            </w:pPr>
            <w:r w:rsidRPr="0004091E">
              <w:rPr>
                <w:color w:val="000000"/>
              </w:rPr>
              <w:t>4</w:t>
            </w:r>
          </w:p>
        </w:tc>
        <w:tc>
          <w:tcPr>
            <w:tcW w:w="2040" w:type="dxa"/>
            <w:vAlign w:val="center"/>
          </w:tcPr>
          <w:p w:rsidR="008D43AB" w:rsidRPr="0004091E" w:rsidRDefault="008D43AB" w:rsidP="0004091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СЛОЖНОЕ ПРЕДЛОЖЕНИЕ </w:t>
            </w:r>
          </w:p>
        </w:tc>
        <w:tc>
          <w:tcPr>
            <w:tcW w:w="720" w:type="dxa"/>
            <w:vAlign w:val="center"/>
          </w:tcPr>
          <w:p w:rsidR="008D43AB" w:rsidRPr="0004091E" w:rsidRDefault="008D43AB" w:rsidP="0004091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 </w:t>
            </w:r>
          </w:p>
        </w:tc>
        <w:tc>
          <w:tcPr>
            <w:tcW w:w="2640" w:type="dxa"/>
          </w:tcPr>
          <w:p w:rsidR="008D43AB" w:rsidRDefault="008D43AB" w:rsidP="0004091E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Сложное предложение и его признаки. Сложные предложения с союзами и без союзов. Классификация сложных предложений: сложносочинённые, сложноподчиненные, бессоюзные.</w:t>
            </w:r>
          </w:p>
          <w:p w:rsidR="008D43AB" w:rsidRPr="008E3E18" w:rsidRDefault="008D43AB" w:rsidP="0004091E">
            <w:pPr>
              <w:pStyle w:val="a3"/>
              <w:spacing w:before="0" w:beforeAutospacing="0" w:after="0" w:afterAutospacing="0"/>
              <w:ind w:firstLine="187"/>
              <w:jc w:val="both"/>
              <w:rPr>
                <w:i/>
                <w:iCs/>
                <w:color w:val="000000"/>
              </w:rPr>
            </w:pPr>
            <w:r w:rsidRPr="008E3E18">
              <w:rPr>
                <w:i/>
                <w:iCs/>
                <w:color w:val="000000"/>
                <w:sz w:val="22"/>
                <w:szCs w:val="22"/>
              </w:rPr>
              <w:t xml:space="preserve">Выдающиеся лингвисты: Д.Н. </w:t>
            </w:r>
            <w:proofErr w:type="spellStart"/>
            <w:r w:rsidRPr="008E3E18">
              <w:rPr>
                <w:i/>
                <w:iCs/>
                <w:color w:val="000000"/>
                <w:sz w:val="22"/>
                <w:szCs w:val="22"/>
              </w:rPr>
              <w:t>Овсянико</w:t>
            </w:r>
            <w:proofErr w:type="spellEnd"/>
            <w:r w:rsidRPr="008E3E18">
              <w:rPr>
                <w:i/>
                <w:iCs/>
                <w:color w:val="000000"/>
                <w:sz w:val="22"/>
                <w:szCs w:val="22"/>
              </w:rPr>
              <w:t>-Куликовский</w:t>
            </w:r>
          </w:p>
        </w:tc>
        <w:tc>
          <w:tcPr>
            <w:tcW w:w="1680" w:type="dxa"/>
          </w:tcPr>
          <w:p w:rsidR="008D43AB" w:rsidRPr="0004091E" w:rsidRDefault="008D43AB" w:rsidP="0004091E">
            <w:pPr>
              <w:pStyle w:val="a3"/>
              <w:jc w:val="both"/>
              <w:rPr>
                <w:color w:val="000000"/>
              </w:rPr>
            </w:pPr>
            <w:r w:rsidRPr="0004091E">
              <w:rPr>
                <w:color w:val="000000"/>
                <w:sz w:val="22"/>
                <w:szCs w:val="22"/>
              </w:rPr>
              <w:t xml:space="preserve">Мини - исследование </w:t>
            </w:r>
          </w:p>
          <w:p w:rsidR="008D43AB" w:rsidRPr="0004091E" w:rsidRDefault="008D43AB" w:rsidP="0004091E">
            <w:pPr>
              <w:pStyle w:val="a3"/>
              <w:jc w:val="both"/>
              <w:rPr>
                <w:color w:val="000000"/>
              </w:rPr>
            </w:pPr>
            <w:r w:rsidRPr="0004091E">
              <w:rPr>
                <w:color w:val="000000"/>
                <w:sz w:val="22"/>
                <w:szCs w:val="22"/>
              </w:rPr>
              <w:t>Грамматический практикум</w:t>
            </w:r>
          </w:p>
        </w:tc>
        <w:tc>
          <w:tcPr>
            <w:tcW w:w="3240" w:type="dxa"/>
          </w:tcPr>
          <w:p w:rsidR="008D43AB" w:rsidRDefault="008D43AB" w:rsidP="00A200D2">
            <w:pPr>
              <w:pStyle w:val="a3"/>
              <w:spacing w:before="0" w:beforeAutospacing="0" w:after="0" w:afterAutospacing="0"/>
              <w:ind w:firstLine="26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признаки сложного предложения. Отличать сложное предложение от простого.</w:t>
            </w:r>
          </w:p>
          <w:p w:rsidR="008D43AB" w:rsidRDefault="008D43AB" w:rsidP="00A200D2">
            <w:pPr>
              <w:pStyle w:val="a3"/>
              <w:spacing w:before="0" w:beforeAutospacing="0" w:after="0" w:afterAutospacing="0"/>
              <w:ind w:firstLine="26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Различать ССП, СПП, БСП. </w:t>
            </w:r>
          </w:p>
          <w:p w:rsidR="008D43AB" w:rsidRPr="0004091E" w:rsidRDefault="008D43AB" w:rsidP="00A200D2">
            <w:pPr>
              <w:pStyle w:val="a3"/>
              <w:spacing w:before="0" w:beforeAutospacing="0" w:after="0" w:afterAutospacing="0"/>
              <w:ind w:firstLine="264"/>
              <w:jc w:val="both"/>
              <w:rPr>
                <w:color w:val="000000"/>
              </w:rPr>
            </w:pPr>
            <w:r w:rsidRPr="0004091E">
              <w:rPr>
                <w:color w:val="000000"/>
                <w:sz w:val="22"/>
                <w:szCs w:val="22"/>
              </w:rPr>
              <w:t>Выразительно читать</w:t>
            </w:r>
            <w:r>
              <w:rPr>
                <w:color w:val="000000"/>
                <w:sz w:val="22"/>
                <w:szCs w:val="22"/>
              </w:rPr>
              <w:t xml:space="preserve"> сложные </w:t>
            </w:r>
            <w:r w:rsidRPr="0004091E">
              <w:rPr>
                <w:color w:val="000000"/>
                <w:sz w:val="22"/>
                <w:szCs w:val="22"/>
              </w:rPr>
              <w:t xml:space="preserve"> предложения, учитывая логическое ударение </w:t>
            </w:r>
          </w:p>
        </w:tc>
      </w:tr>
      <w:tr w:rsidR="008D43AB" w:rsidRPr="00077019">
        <w:tc>
          <w:tcPr>
            <w:tcW w:w="576" w:type="dxa"/>
            <w:gridSpan w:val="2"/>
            <w:vAlign w:val="center"/>
          </w:tcPr>
          <w:p w:rsidR="008D43AB" w:rsidRPr="0004091E" w:rsidRDefault="008D43AB" w:rsidP="0004091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40" w:type="dxa"/>
            <w:vAlign w:val="center"/>
          </w:tcPr>
          <w:p w:rsidR="008D43AB" w:rsidRDefault="008D43AB" w:rsidP="0004091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СЛОЖНОСОЧИНЁН</w:t>
            </w:r>
          </w:p>
          <w:p w:rsidR="008D43AB" w:rsidRPr="008D228B" w:rsidRDefault="008D43AB" w:rsidP="0004091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НОЕ ПРЕДЛОЖЕНИЕ </w:t>
            </w:r>
          </w:p>
        </w:tc>
        <w:tc>
          <w:tcPr>
            <w:tcW w:w="720" w:type="dxa"/>
            <w:vAlign w:val="center"/>
          </w:tcPr>
          <w:p w:rsidR="008D43AB" w:rsidRPr="0004091E" w:rsidRDefault="00764F7F" w:rsidP="0004091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D43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</w:tcPr>
          <w:p w:rsidR="008D43AB" w:rsidRDefault="008D43AB" w:rsidP="0004091E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Строение сложносочиненного предложения и средства связи в нём: интонация и сочинительные союзы (соединительные, разделительные и противительные). Смысловые отношения между частями сложносочинённого предложе</w:t>
            </w:r>
            <w:r>
              <w:rPr>
                <w:color w:val="000000"/>
                <w:sz w:val="22"/>
                <w:szCs w:val="22"/>
              </w:rPr>
              <w:lastRenderedPageBreak/>
              <w:t>ния.</w:t>
            </w:r>
          </w:p>
          <w:p w:rsidR="008D43AB" w:rsidRDefault="008D43AB" w:rsidP="0004091E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Запятая между частями сложносочинённого предложения.</w:t>
            </w:r>
          </w:p>
          <w:p w:rsidR="008D43AB" w:rsidRDefault="008D43AB" w:rsidP="0004091E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Интонация сложносочинённого предложения.</w:t>
            </w:r>
          </w:p>
          <w:p w:rsidR="008D43AB" w:rsidRDefault="008D43AB" w:rsidP="0004091E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 w:rsidRPr="008D228B">
              <w:rPr>
                <w:b/>
                <w:bCs/>
                <w:color w:val="000000"/>
                <w:sz w:val="22"/>
                <w:szCs w:val="22"/>
              </w:rPr>
              <w:t>Культура речи.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28B">
              <w:rPr>
                <w:i/>
                <w:iCs/>
                <w:color w:val="000000"/>
                <w:sz w:val="22"/>
                <w:szCs w:val="22"/>
              </w:rPr>
              <w:t>Синонимика сложносочинённых предложений с различными союзами. Стилистические особенности сложносочинённого предложения и ряда простых предложений.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</w:tcPr>
          <w:p w:rsidR="008D43AB" w:rsidRPr="0004091E" w:rsidRDefault="008D43AB" w:rsidP="0004091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Пунктуационный практикум </w:t>
            </w:r>
          </w:p>
        </w:tc>
        <w:tc>
          <w:tcPr>
            <w:tcW w:w="3240" w:type="dxa"/>
          </w:tcPr>
          <w:p w:rsidR="008D43AB" w:rsidRDefault="008D43AB" w:rsidP="00A2418A">
            <w:pPr>
              <w:ind w:left="24" w:firstLine="240"/>
              <w:jc w:val="both"/>
            </w:pPr>
            <w:r>
              <w:t>Знать строение сложн</w:t>
            </w:r>
            <w:r w:rsidR="00B41B13">
              <w:t>о</w:t>
            </w:r>
            <w:r>
              <w:t>сочинённого предложения и средства связи в нём, Знаки препинания в ССП.</w:t>
            </w:r>
          </w:p>
          <w:p w:rsidR="008D43AB" w:rsidRDefault="008D43AB" w:rsidP="00A2418A">
            <w:pPr>
              <w:ind w:left="24" w:firstLine="240"/>
              <w:jc w:val="both"/>
            </w:pPr>
            <w:r>
              <w:t>Различать синонимику ССП с различными союзами.</w:t>
            </w:r>
          </w:p>
          <w:p w:rsidR="008D43AB" w:rsidRDefault="008D43AB" w:rsidP="00A2418A">
            <w:pPr>
              <w:ind w:left="24" w:firstLine="240"/>
              <w:jc w:val="both"/>
            </w:pPr>
            <w:r>
              <w:t xml:space="preserve">Различать стилистические особенности СПП и ряда простых предложений. </w:t>
            </w:r>
          </w:p>
          <w:p w:rsidR="008D43AB" w:rsidRDefault="008D43AB" w:rsidP="00553A3E">
            <w:pPr>
              <w:ind w:left="-539" w:firstLine="1077"/>
              <w:jc w:val="both"/>
            </w:pPr>
          </w:p>
          <w:p w:rsidR="008D43AB" w:rsidRDefault="008D43AB" w:rsidP="00553A3E">
            <w:pPr>
              <w:ind w:left="-539" w:firstLine="1077"/>
              <w:jc w:val="both"/>
            </w:pPr>
          </w:p>
          <w:p w:rsidR="008D43AB" w:rsidRDefault="008D43AB" w:rsidP="00A2418A">
            <w:pPr>
              <w:ind w:left="-539" w:firstLine="1077"/>
              <w:jc w:val="both"/>
              <w:rPr>
                <w:color w:val="000000"/>
              </w:rPr>
            </w:pPr>
          </w:p>
        </w:tc>
      </w:tr>
      <w:tr w:rsidR="008D43AB" w:rsidRPr="00077019">
        <w:tc>
          <w:tcPr>
            <w:tcW w:w="576" w:type="dxa"/>
            <w:gridSpan w:val="2"/>
            <w:vAlign w:val="center"/>
          </w:tcPr>
          <w:p w:rsidR="008D43AB" w:rsidRDefault="008D43AB" w:rsidP="0004091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040" w:type="dxa"/>
            <w:vAlign w:val="center"/>
          </w:tcPr>
          <w:p w:rsidR="008D43AB" w:rsidRDefault="008D43AB" w:rsidP="0004091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СЛОЖНОПОДЧИНЁННОЕ ПРЕДЛОЖЕНИЕ </w:t>
            </w:r>
          </w:p>
        </w:tc>
        <w:tc>
          <w:tcPr>
            <w:tcW w:w="720" w:type="dxa"/>
            <w:vAlign w:val="center"/>
          </w:tcPr>
          <w:p w:rsidR="008D43AB" w:rsidRDefault="008D43AB" w:rsidP="0004091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  </w:t>
            </w:r>
          </w:p>
        </w:tc>
        <w:tc>
          <w:tcPr>
            <w:tcW w:w="2640" w:type="dxa"/>
          </w:tcPr>
          <w:p w:rsidR="008D43AB" w:rsidRDefault="008D43AB" w:rsidP="0004091E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Строение сложноподчинённого предложения: главное и придаточное предложения в его составе; средства связи в СПП. Основные виды СПП: определительные, изъяснительные, обстоятельственные (места, времени, образа действия и степени, цели, условия, причины, уступительные, сравнительные следствия). Место придаточного предложения по отношению к главному.</w:t>
            </w:r>
          </w:p>
          <w:p w:rsidR="008D43AB" w:rsidRDefault="008D43AB" w:rsidP="0004091E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Предложения с несколькими придаточными. Знаки препинания между главным и придаточным предложениями.</w:t>
            </w:r>
          </w:p>
          <w:p w:rsidR="008D43AB" w:rsidRDefault="008D43AB" w:rsidP="0004091E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Интонация сложноподчинённого предложения.</w:t>
            </w:r>
          </w:p>
          <w:p w:rsidR="008D43AB" w:rsidRPr="00A200D2" w:rsidRDefault="008D43AB" w:rsidP="0004091E">
            <w:pPr>
              <w:pStyle w:val="a3"/>
              <w:spacing w:before="0" w:beforeAutospacing="0" w:after="0" w:afterAutospacing="0"/>
              <w:ind w:firstLine="187"/>
              <w:jc w:val="both"/>
              <w:rPr>
                <w:i/>
                <w:iCs/>
                <w:color w:val="000000"/>
              </w:rPr>
            </w:pPr>
            <w:r w:rsidRPr="00A200D2">
              <w:rPr>
                <w:i/>
                <w:iCs/>
                <w:color w:val="000000"/>
                <w:sz w:val="22"/>
                <w:szCs w:val="22"/>
              </w:rPr>
              <w:t xml:space="preserve">Выдающиеся Лингвисты: С. И. Абакумов, Л.Ю. Максимов, А.А. </w:t>
            </w:r>
            <w:proofErr w:type="spellStart"/>
            <w:r w:rsidRPr="00A200D2">
              <w:rPr>
                <w:i/>
                <w:iCs/>
                <w:color w:val="000000"/>
                <w:sz w:val="22"/>
                <w:szCs w:val="22"/>
              </w:rPr>
              <w:t>Потебня</w:t>
            </w:r>
            <w:proofErr w:type="spellEnd"/>
            <w:r w:rsidRPr="00A200D2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8D43AB" w:rsidRDefault="008D43AB" w:rsidP="0004091E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 w:rsidRPr="00A200D2">
              <w:rPr>
                <w:b/>
                <w:bCs/>
                <w:color w:val="000000"/>
                <w:sz w:val="22"/>
                <w:szCs w:val="22"/>
              </w:rPr>
              <w:t>Культура речи.</w:t>
            </w:r>
            <w:r>
              <w:rPr>
                <w:color w:val="000000"/>
                <w:sz w:val="22"/>
                <w:szCs w:val="22"/>
              </w:rPr>
              <w:t xml:space="preserve"> Устранение и предупреждение ошибок, связанных с построением сложных союзных предложений.</w:t>
            </w:r>
          </w:p>
          <w:p w:rsidR="008D43AB" w:rsidRDefault="008D43AB" w:rsidP="0004091E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 w:rsidRPr="00A200D2">
              <w:rPr>
                <w:i/>
                <w:iCs/>
                <w:color w:val="000000"/>
                <w:sz w:val="22"/>
                <w:szCs w:val="22"/>
              </w:rPr>
              <w:t>Синонимика сложных союзных предложений. Стилистические особенности сложноподчинённого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200D2">
              <w:rPr>
                <w:i/>
                <w:iCs/>
                <w:color w:val="000000"/>
                <w:sz w:val="22"/>
                <w:szCs w:val="22"/>
              </w:rPr>
              <w:t xml:space="preserve">и простого предложений. Наблюдение за использованием сложноподчинённых предложений разного вида в разных типах речи. </w:t>
            </w:r>
          </w:p>
        </w:tc>
        <w:tc>
          <w:tcPr>
            <w:tcW w:w="1680" w:type="dxa"/>
          </w:tcPr>
          <w:p w:rsidR="00B421AA" w:rsidRDefault="00B421AA" w:rsidP="0004091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Орфографический практикум </w:t>
            </w:r>
          </w:p>
          <w:p w:rsidR="008D43AB" w:rsidRDefault="00B421AA" w:rsidP="0004091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Пунктуационный практикум</w:t>
            </w:r>
          </w:p>
          <w:p w:rsidR="00B41B13" w:rsidRDefault="00B41B13" w:rsidP="0004091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Мини-исследование </w:t>
            </w:r>
          </w:p>
        </w:tc>
        <w:tc>
          <w:tcPr>
            <w:tcW w:w="3240" w:type="dxa"/>
          </w:tcPr>
          <w:p w:rsidR="008D43AB" w:rsidRDefault="008D43AB" w:rsidP="00A200D2">
            <w:pPr>
              <w:jc w:val="both"/>
            </w:pPr>
            <w:r>
              <w:rPr>
                <w:b/>
                <w:bCs/>
              </w:rPr>
              <w:t xml:space="preserve">  </w:t>
            </w:r>
            <w:r>
              <w:t>З</w:t>
            </w:r>
            <w:r w:rsidRPr="007C323D">
              <w:t>нать строение СПП средства связи в нём;</w:t>
            </w:r>
            <w:r>
              <w:t xml:space="preserve"> </w:t>
            </w:r>
            <w:r w:rsidRPr="007C323D">
              <w:t>основные виды СПП;</w:t>
            </w:r>
            <w:r>
              <w:t xml:space="preserve"> </w:t>
            </w:r>
            <w:r w:rsidRPr="007C323D">
              <w:t>строение СПП с несколькими придаточными;</w:t>
            </w:r>
            <w:r>
              <w:t xml:space="preserve"> </w:t>
            </w:r>
            <w:r w:rsidRPr="007C323D">
              <w:t>знаки препинания между главными и прида</w:t>
            </w:r>
            <w:r>
              <w:t>точными предложениями.</w:t>
            </w:r>
          </w:p>
          <w:p w:rsidR="008D43AB" w:rsidRDefault="008D43AB" w:rsidP="00A200D2">
            <w:pPr>
              <w:ind w:left="24" w:firstLine="240"/>
              <w:jc w:val="both"/>
            </w:pPr>
            <w:proofErr w:type="gramStart"/>
            <w:r>
              <w:t>Р</w:t>
            </w:r>
            <w:r w:rsidRPr="007C323D">
              <w:t>азличать  синонимику</w:t>
            </w:r>
            <w:proofErr w:type="gramEnd"/>
            <w:r w:rsidRPr="007C323D">
              <w:t xml:space="preserve"> союзных предложений;</w:t>
            </w:r>
            <w:r>
              <w:t xml:space="preserve"> с</w:t>
            </w:r>
            <w:r w:rsidRPr="007C323D">
              <w:t>тилистические особенности СПП простого предло</w:t>
            </w:r>
            <w:r>
              <w:t>жения.</w:t>
            </w:r>
          </w:p>
          <w:p w:rsidR="008D43AB" w:rsidRPr="007C323D" w:rsidRDefault="008D43AB" w:rsidP="00A200D2">
            <w:pPr>
              <w:ind w:left="24" w:firstLine="240"/>
              <w:jc w:val="both"/>
            </w:pPr>
            <w:r>
              <w:t>И</w:t>
            </w:r>
            <w:r w:rsidRPr="007C323D">
              <w:t xml:space="preserve">спользовать СПП разного вида в разных типах речи. </w:t>
            </w:r>
          </w:p>
          <w:p w:rsidR="008D43AB" w:rsidRDefault="008D43AB" w:rsidP="00A2418A">
            <w:pPr>
              <w:ind w:left="24" w:firstLine="240"/>
              <w:jc w:val="both"/>
            </w:pPr>
          </w:p>
        </w:tc>
      </w:tr>
      <w:tr w:rsidR="00B421AA" w:rsidRPr="00077019">
        <w:tc>
          <w:tcPr>
            <w:tcW w:w="576" w:type="dxa"/>
            <w:gridSpan w:val="2"/>
            <w:vAlign w:val="center"/>
          </w:tcPr>
          <w:p w:rsidR="00B421AA" w:rsidRDefault="00B421AA" w:rsidP="00B421A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40" w:type="dxa"/>
            <w:vAlign w:val="center"/>
          </w:tcPr>
          <w:p w:rsidR="00B421AA" w:rsidRDefault="00B421AA" w:rsidP="00B421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БЕССОЮЗНОЕ СЛОЖНОЕ ПРЕДЛОЖЕНИЕ </w:t>
            </w:r>
          </w:p>
        </w:tc>
        <w:tc>
          <w:tcPr>
            <w:tcW w:w="720" w:type="dxa"/>
            <w:vAlign w:val="center"/>
          </w:tcPr>
          <w:p w:rsidR="00B421AA" w:rsidRDefault="006C58FA" w:rsidP="00B421A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B421A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40" w:type="dxa"/>
          </w:tcPr>
          <w:p w:rsidR="00B421AA" w:rsidRDefault="00B421AA" w:rsidP="00B421AA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Смысловые отношения между простыми предложениями в составе бессоюзного сложного </w:t>
            </w:r>
            <w:r>
              <w:rPr>
                <w:color w:val="000000"/>
                <w:sz w:val="22"/>
                <w:szCs w:val="22"/>
              </w:rPr>
              <w:lastRenderedPageBreak/>
              <w:t>предложения. Интонация бессоюзного сложного предложения.</w:t>
            </w:r>
          </w:p>
          <w:p w:rsidR="00B421AA" w:rsidRDefault="00B421AA" w:rsidP="00B421AA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Знаки препинания в бессоюзном сложном предложении.</w:t>
            </w:r>
          </w:p>
          <w:p w:rsidR="00B421AA" w:rsidRPr="00A200D2" w:rsidRDefault="00B421AA" w:rsidP="00B421AA">
            <w:pPr>
              <w:pStyle w:val="a3"/>
              <w:spacing w:before="0" w:beforeAutospacing="0" w:after="0" w:afterAutospacing="0"/>
              <w:ind w:firstLine="187"/>
              <w:jc w:val="both"/>
              <w:rPr>
                <w:i/>
                <w:iCs/>
                <w:color w:val="000000"/>
              </w:rPr>
            </w:pPr>
            <w:r w:rsidRPr="00A200D2">
              <w:rPr>
                <w:b/>
                <w:bCs/>
                <w:color w:val="000000"/>
                <w:sz w:val="22"/>
                <w:szCs w:val="22"/>
              </w:rPr>
              <w:t>Культура речи.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200D2">
              <w:rPr>
                <w:i/>
                <w:iCs/>
                <w:color w:val="000000"/>
                <w:sz w:val="22"/>
                <w:szCs w:val="22"/>
              </w:rPr>
              <w:t xml:space="preserve">Выразительные особенности бессоюзных предложений. Синонимика простых и сложных предложений с союзами и без союзов. </w:t>
            </w:r>
          </w:p>
          <w:p w:rsidR="00B421AA" w:rsidRDefault="00B421AA" w:rsidP="00B421AA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</w:p>
        </w:tc>
        <w:tc>
          <w:tcPr>
            <w:tcW w:w="1680" w:type="dxa"/>
          </w:tcPr>
          <w:p w:rsidR="00B421AA" w:rsidRDefault="00B421AA" w:rsidP="00B421AA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Орфографический прак</w:t>
            </w:r>
            <w:r>
              <w:rPr>
                <w:color w:val="000000"/>
              </w:rPr>
              <w:lastRenderedPageBreak/>
              <w:t xml:space="preserve">тикум </w:t>
            </w:r>
          </w:p>
          <w:p w:rsidR="00B421AA" w:rsidRDefault="00B421AA" w:rsidP="00B421AA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Пунктуационный практикум</w:t>
            </w:r>
          </w:p>
          <w:p w:rsidR="00B41B13" w:rsidRDefault="00B41B13" w:rsidP="00B421AA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Мини-исследование </w:t>
            </w:r>
          </w:p>
        </w:tc>
        <w:tc>
          <w:tcPr>
            <w:tcW w:w="3240" w:type="dxa"/>
          </w:tcPr>
          <w:p w:rsidR="00B421AA" w:rsidRDefault="00B421AA" w:rsidP="00B421AA">
            <w:pPr>
              <w:ind w:left="-539" w:firstLine="803"/>
              <w:jc w:val="both"/>
            </w:pPr>
            <w:r>
              <w:lastRenderedPageBreak/>
              <w:t>З</w:t>
            </w:r>
            <w:r w:rsidRPr="007C323D">
              <w:t>нать строение БСП, сред</w:t>
            </w:r>
            <w:r>
              <w:t xml:space="preserve">ства связи в нём. </w:t>
            </w:r>
          </w:p>
          <w:p w:rsidR="00B421AA" w:rsidRDefault="00B421AA" w:rsidP="00B421AA">
            <w:pPr>
              <w:ind w:left="24" w:firstLine="240"/>
              <w:jc w:val="both"/>
            </w:pPr>
            <w:r>
              <w:t xml:space="preserve">Правильно ставить знаки </w:t>
            </w:r>
            <w:proofErr w:type="spellStart"/>
            <w:r w:rsidRPr="007C323D">
              <w:lastRenderedPageBreak/>
              <w:t>знаки</w:t>
            </w:r>
            <w:proofErr w:type="spellEnd"/>
            <w:r w:rsidRPr="007C323D">
              <w:t xml:space="preserve"> препина</w:t>
            </w:r>
            <w:r>
              <w:t>ния в БСП.</w:t>
            </w:r>
          </w:p>
          <w:p w:rsidR="00B421AA" w:rsidRDefault="00B421AA" w:rsidP="00B421AA">
            <w:pPr>
              <w:ind w:left="24" w:firstLine="240"/>
              <w:jc w:val="both"/>
            </w:pPr>
            <w:r>
              <w:t>Р</w:t>
            </w:r>
            <w:r w:rsidRPr="007C323D">
              <w:t xml:space="preserve">азличать синонимику простых и сложных предложений </w:t>
            </w:r>
            <w:proofErr w:type="gramStart"/>
            <w:r w:rsidRPr="007C323D">
              <w:t>с  союзами</w:t>
            </w:r>
            <w:proofErr w:type="gramEnd"/>
            <w:r w:rsidRPr="007C323D">
              <w:t xml:space="preserve"> и без союзов.</w:t>
            </w:r>
          </w:p>
          <w:p w:rsidR="00B421AA" w:rsidRPr="007C323D" w:rsidRDefault="00B421AA" w:rsidP="00B421AA">
            <w:pPr>
              <w:ind w:left="24" w:firstLine="240"/>
              <w:jc w:val="both"/>
            </w:pPr>
            <w:r>
              <w:t>Выразительно читать БСП.</w:t>
            </w:r>
          </w:p>
          <w:p w:rsidR="00B421AA" w:rsidRDefault="00B421AA" w:rsidP="00B421AA">
            <w:pPr>
              <w:jc w:val="both"/>
              <w:rPr>
                <w:b/>
                <w:bCs/>
              </w:rPr>
            </w:pPr>
          </w:p>
        </w:tc>
      </w:tr>
      <w:tr w:rsidR="00B421AA" w:rsidRPr="00077019">
        <w:tc>
          <w:tcPr>
            <w:tcW w:w="576" w:type="dxa"/>
            <w:gridSpan w:val="2"/>
            <w:vAlign w:val="center"/>
          </w:tcPr>
          <w:p w:rsidR="00B421AA" w:rsidRDefault="00B421AA" w:rsidP="00B421A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040" w:type="dxa"/>
            <w:vAlign w:val="center"/>
          </w:tcPr>
          <w:p w:rsidR="00B421AA" w:rsidRDefault="00B421AA" w:rsidP="00B421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СЛОЖНОЕ ПРЕДЛОЖЕНИЕ С РАЗНЫМИ ВИДАМИ СВЯЗИ</w:t>
            </w:r>
          </w:p>
        </w:tc>
        <w:tc>
          <w:tcPr>
            <w:tcW w:w="720" w:type="dxa"/>
            <w:vAlign w:val="center"/>
          </w:tcPr>
          <w:p w:rsidR="00B421AA" w:rsidRDefault="006C58FA" w:rsidP="006C58FA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B421A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</w:tcPr>
          <w:p w:rsidR="00B421AA" w:rsidRDefault="00B421AA" w:rsidP="00B421AA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Сложное предложение с разными видами союзной и бессоюзной связи. Знаки препинания в </w:t>
            </w:r>
            <w:proofErr w:type="gramStart"/>
            <w:r>
              <w:rPr>
                <w:color w:val="000000"/>
                <w:sz w:val="22"/>
                <w:szCs w:val="22"/>
              </w:rPr>
              <w:t>нём 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Период.</w:t>
            </w:r>
          </w:p>
          <w:p w:rsidR="00B421AA" w:rsidRDefault="00B421AA" w:rsidP="00B421AA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Интонационные особенности сложных предложений с разными видами связи.</w:t>
            </w:r>
          </w:p>
          <w:p w:rsidR="00B421AA" w:rsidRDefault="00B421AA" w:rsidP="00B421AA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 w:rsidRPr="00F836EC">
              <w:rPr>
                <w:b/>
                <w:bCs/>
                <w:color w:val="000000"/>
                <w:sz w:val="22"/>
                <w:szCs w:val="22"/>
              </w:rPr>
              <w:t>Культура речи.</w:t>
            </w:r>
            <w:r>
              <w:rPr>
                <w:color w:val="000000"/>
                <w:sz w:val="22"/>
                <w:szCs w:val="22"/>
              </w:rPr>
              <w:t xml:space="preserve"> Правильное построение   сложных предложений с разными видами связи. Уместное их употребление (преимущественно в книжной речи). </w:t>
            </w:r>
          </w:p>
          <w:p w:rsidR="00B421AA" w:rsidRPr="00F836EC" w:rsidRDefault="00B421AA" w:rsidP="00B421AA">
            <w:pPr>
              <w:pStyle w:val="a3"/>
              <w:spacing w:before="0" w:beforeAutospacing="0" w:after="0" w:afterAutospacing="0"/>
              <w:ind w:firstLine="187"/>
              <w:jc w:val="both"/>
              <w:rPr>
                <w:i/>
                <w:iCs/>
                <w:color w:val="000000"/>
              </w:rPr>
            </w:pPr>
            <w:r w:rsidRPr="00F836EC">
              <w:rPr>
                <w:i/>
                <w:iCs/>
                <w:color w:val="000000"/>
                <w:sz w:val="22"/>
                <w:szCs w:val="22"/>
              </w:rPr>
              <w:t xml:space="preserve">Стилистические особенности сложного предложения с разными видами связи. </w:t>
            </w:r>
          </w:p>
        </w:tc>
        <w:tc>
          <w:tcPr>
            <w:tcW w:w="1680" w:type="dxa"/>
          </w:tcPr>
          <w:p w:rsidR="00B421AA" w:rsidRDefault="00B421AA" w:rsidP="00B421AA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Орфографический практикум </w:t>
            </w:r>
          </w:p>
          <w:p w:rsidR="00B421AA" w:rsidRDefault="00B421AA" w:rsidP="00B421AA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Пунктуационный практикум</w:t>
            </w:r>
          </w:p>
          <w:p w:rsidR="00B41B13" w:rsidRDefault="00B41B13" w:rsidP="00B421AA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Мини-исследование </w:t>
            </w:r>
          </w:p>
        </w:tc>
        <w:tc>
          <w:tcPr>
            <w:tcW w:w="3240" w:type="dxa"/>
          </w:tcPr>
          <w:p w:rsidR="00B421AA" w:rsidRDefault="00B421AA" w:rsidP="00B421AA">
            <w:pPr>
              <w:ind w:firstLine="264"/>
              <w:jc w:val="both"/>
            </w:pPr>
            <w:r>
              <w:t>З</w:t>
            </w:r>
            <w:r w:rsidRPr="007C323D">
              <w:t>нать строение сложного предложения с разными вид</w:t>
            </w:r>
            <w:r>
              <w:t>ами связи, средства связи в нём.</w:t>
            </w:r>
          </w:p>
          <w:p w:rsidR="00B421AA" w:rsidRDefault="00B421AA" w:rsidP="00B421AA">
            <w:pPr>
              <w:ind w:firstLine="264"/>
              <w:jc w:val="both"/>
            </w:pPr>
            <w:r>
              <w:t xml:space="preserve">Правильно ставить </w:t>
            </w:r>
            <w:r w:rsidRPr="007C323D">
              <w:t>знаки препина</w:t>
            </w:r>
            <w:r>
              <w:t>ния.</w:t>
            </w:r>
          </w:p>
          <w:p w:rsidR="00B421AA" w:rsidRDefault="00B421AA" w:rsidP="00B421AA">
            <w:pPr>
              <w:ind w:firstLine="264"/>
              <w:jc w:val="both"/>
            </w:pPr>
            <w:r>
              <w:t>П</w:t>
            </w:r>
            <w:r w:rsidRPr="007C323D">
              <w:t>равильно строить сложные предложения с разными видами свя</w:t>
            </w:r>
            <w:r>
              <w:t>зи.</w:t>
            </w:r>
          </w:p>
          <w:p w:rsidR="00B421AA" w:rsidRDefault="00B421AA" w:rsidP="00B421AA">
            <w:pPr>
              <w:ind w:firstLine="264"/>
              <w:jc w:val="both"/>
            </w:pPr>
            <w:r>
              <w:t>У</w:t>
            </w:r>
            <w:r w:rsidRPr="007C323D">
              <w:t>местно их употреб</w:t>
            </w:r>
            <w:r>
              <w:t>лять.</w:t>
            </w:r>
          </w:p>
          <w:p w:rsidR="00B421AA" w:rsidRPr="007C323D" w:rsidRDefault="00B421AA" w:rsidP="00B421AA">
            <w:pPr>
              <w:ind w:firstLine="264"/>
              <w:jc w:val="both"/>
            </w:pPr>
            <w:r>
              <w:t>Р</w:t>
            </w:r>
            <w:r w:rsidRPr="007C323D">
              <w:t>азличать стилистические особенности сложного предложения с разными видами связи и текста с разными способами связи простых предложений.</w:t>
            </w:r>
          </w:p>
          <w:p w:rsidR="00B421AA" w:rsidRDefault="00B421AA" w:rsidP="00B421AA">
            <w:pPr>
              <w:ind w:left="-539" w:firstLine="803"/>
              <w:jc w:val="both"/>
            </w:pPr>
          </w:p>
        </w:tc>
      </w:tr>
      <w:tr w:rsidR="00B421AA" w:rsidRPr="00077019">
        <w:tc>
          <w:tcPr>
            <w:tcW w:w="576" w:type="dxa"/>
            <w:gridSpan w:val="2"/>
            <w:vAlign w:val="center"/>
          </w:tcPr>
          <w:p w:rsidR="00B421AA" w:rsidRDefault="00B421AA" w:rsidP="00B421AA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040" w:type="dxa"/>
            <w:vAlign w:val="center"/>
          </w:tcPr>
          <w:p w:rsidR="00B421AA" w:rsidRPr="0004311C" w:rsidRDefault="00B421AA" w:rsidP="00B421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ПОВТОРЕНИЕ, С</w:t>
            </w:r>
            <w:r w:rsidR="00B41B13">
              <w:rPr>
                <w:color w:val="000000"/>
                <w:sz w:val="18"/>
                <w:szCs w:val="18"/>
              </w:rPr>
              <w:t>ИСТЕМАТИЗАЦИЯ, ОБОБЩЕНИЕ ИЗУЧЕНН</w:t>
            </w:r>
            <w:r>
              <w:rPr>
                <w:color w:val="000000"/>
                <w:sz w:val="18"/>
                <w:szCs w:val="18"/>
              </w:rPr>
              <w:t xml:space="preserve">ОГО </w:t>
            </w:r>
          </w:p>
        </w:tc>
        <w:tc>
          <w:tcPr>
            <w:tcW w:w="720" w:type="dxa"/>
            <w:vAlign w:val="center"/>
          </w:tcPr>
          <w:p w:rsidR="00B421AA" w:rsidRDefault="00764F7F" w:rsidP="00B421A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40" w:type="dxa"/>
          </w:tcPr>
          <w:p w:rsidR="00B421AA" w:rsidRDefault="00B421AA" w:rsidP="00B421AA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</w:p>
        </w:tc>
        <w:tc>
          <w:tcPr>
            <w:tcW w:w="1680" w:type="dxa"/>
          </w:tcPr>
          <w:p w:rsidR="00B421AA" w:rsidRDefault="00764F7F" w:rsidP="00B421AA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Семинар </w:t>
            </w:r>
          </w:p>
          <w:p w:rsidR="00764F7F" w:rsidRDefault="00764F7F" w:rsidP="00B421AA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Практикум </w:t>
            </w:r>
          </w:p>
        </w:tc>
        <w:tc>
          <w:tcPr>
            <w:tcW w:w="3240" w:type="dxa"/>
          </w:tcPr>
          <w:p w:rsidR="00B421AA" w:rsidRDefault="00B421AA" w:rsidP="00B421AA">
            <w:pPr>
              <w:ind w:firstLine="264"/>
              <w:jc w:val="both"/>
            </w:pPr>
          </w:p>
        </w:tc>
      </w:tr>
    </w:tbl>
    <w:p w:rsidR="008D43AB" w:rsidRDefault="008D43AB" w:rsidP="006F3B6B">
      <w:pPr>
        <w:pStyle w:val="a3"/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8D43AB" w:rsidRDefault="008D43AB" w:rsidP="006F3B6B">
      <w:pPr>
        <w:pStyle w:val="a3"/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8D43AB" w:rsidRPr="00077019" w:rsidRDefault="008D43AB" w:rsidP="006F3B6B">
      <w:pPr>
        <w:pStyle w:val="a3"/>
        <w:shd w:val="clear" w:color="auto" w:fill="FFFFFF"/>
        <w:ind w:firstLine="567"/>
        <w:jc w:val="center"/>
        <w:rPr>
          <w:b/>
          <w:bCs/>
          <w:color w:val="000000"/>
        </w:rPr>
      </w:pPr>
      <w:bookmarkStart w:id="0" w:name="_GoBack"/>
      <w:bookmarkEnd w:id="0"/>
    </w:p>
    <w:sectPr w:rsidR="008D43AB" w:rsidRPr="00077019" w:rsidSect="00EB1783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B711D"/>
    <w:multiLevelType w:val="hybridMultilevel"/>
    <w:tmpl w:val="71AC3C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AF472C"/>
    <w:multiLevelType w:val="hybridMultilevel"/>
    <w:tmpl w:val="34E23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77444C"/>
    <w:multiLevelType w:val="hybridMultilevel"/>
    <w:tmpl w:val="D7C688A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0645431C"/>
    <w:multiLevelType w:val="hybridMultilevel"/>
    <w:tmpl w:val="8F0ADD2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085676F6"/>
    <w:multiLevelType w:val="multilevel"/>
    <w:tmpl w:val="0020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4790E"/>
    <w:multiLevelType w:val="hybridMultilevel"/>
    <w:tmpl w:val="DC1A5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9A4BC1"/>
    <w:multiLevelType w:val="hybridMultilevel"/>
    <w:tmpl w:val="F0AA65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75955C2"/>
    <w:multiLevelType w:val="hybridMultilevel"/>
    <w:tmpl w:val="7E54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A47BA6"/>
    <w:multiLevelType w:val="hybridMultilevel"/>
    <w:tmpl w:val="C428E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D234A"/>
    <w:multiLevelType w:val="multilevel"/>
    <w:tmpl w:val="F63C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1B2464BC"/>
    <w:multiLevelType w:val="multilevel"/>
    <w:tmpl w:val="AA4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1BCD3B1B"/>
    <w:multiLevelType w:val="hybridMultilevel"/>
    <w:tmpl w:val="74544A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7F2BB6"/>
    <w:multiLevelType w:val="hybridMultilevel"/>
    <w:tmpl w:val="349E0A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6A6079"/>
    <w:multiLevelType w:val="multilevel"/>
    <w:tmpl w:val="B67A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2D301C0"/>
    <w:multiLevelType w:val="hybridMultilevel"/>
    <w:tmpl w:val="9E32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B161B2"/>
    <w:multiLevelType w:val="multilevel"/>
    <w:tmpl w:val="6696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EC2D7A"/>
    <w:multiLevelType w:val="hybridMultilevel"/>
    <w:tmpl w:val="D4B26C0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 w15:restartNumberingAfterBreak="0">
    <w:nsid w:val="39634CF6"/>
    <w:multiLevelType w:val="hybridMultilevel"/>
    <w:tmpl w:val="89F03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AE49DD"/>
    <w:multiLevelType w:val="hybridMultilevel"/>
    <w:tmpl w:val="CA7ED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622253"/>
    <w:multiLevelType w:val="multilevel"/>
    <w:tmpl w:val="0D84E2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667210"/>
    <w:multiLevelType w:val="hybridMultilevel"/>
    <w:tmpl w:val="5B764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711BB0"/>
    <w:multiLevelType w:val="hybridMultilevel"/>
    <w:tmpl w:val="D0EA39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5116FB"/>
    <w:multiLevelType w:val="hybridMultilevel"/>
    <w:tmpl w:val="BF023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F15FF7"/>
    <w:multiLevelType w:val="hybridMultilevel"/>
    <w:tmpl w:val="B8DEC0B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 w15:restartNumberingAfterBreak="0">
    <w:nsid w:val="634D4EA9"/>
    <w:multiLevelType w:val="hybridMultilevel"/>
    <w:tmpl w:val="3D28AA4E"/>
    <w:lvl w:ilvl="0" w:tplc="A8CE5A3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 w15:restartNumberingAfterBreak="0">
    <w:nsid w:val="674054B8"/>
    <w:multiLevelType w:val="multilevel"/>
    <w:tmpl w:val="B578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C81C1C"/>
    <w:multiLevelType w:val="hybridMultilevel"/>
    <w:tmpl w:val="14D6B3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EC427D6"/>
    <w:multiLevelType w:val="hybridMultilevel"/>
    <w:tmpl w:val="10F03F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EDE015F"/>
    <w:multiLevelType w:val="hybridMultilevel"/>
    <w:tmpl w:val="A3D6D83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 w15:restartNumberingAfterBreak="0">
    <w:nsid w:val="72502E49"/>
    <w:multiLevelType w:val="hybridMultilevel"/>
    <w:tmpl w:val="B894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F36A4E"/>
    <w:multiLevelType w:val="hybridMultilevel"/>
    <w:tmpl w:val="F7AC0200"/>
    <w:lvl w:ilvl="0" w:tplc="A8CE5A3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2" w15:restartNumberingAfterBreak="0">
    <w:nsid w:val="7E305587"/>
    <w:multiLevelType w:val="multilevel"/>
    <w:tmpl w:val="DA80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E56E37"/>
    <w:multiLevelType w:val="hybridMultilevel"/>
    <w:tmpl w:val="8D463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0"/>
  </w:num>
  <w:num w:numId="5">
    <w:abstractNumId w:val="14"/>
  </w:num>
  <w:num w:numId="6">
    <w:abstractNumId w:val="26"/>
  </w:num>
  <w:num w:numId="7">
    <w:abstractNumId w:val="32"/>
  </w:num>
  <w:num w:numId="8">
    <w:abstractNumId w:val="11"/>
  </w:num>
  <w:num w:numId="9">
    <w:abstractNumId w:val="21"/>
  </w:num>
  <w:num w:numId="10">
    <w:abstractNumId w:val="8"/>
  </w:num>
  <w:num w:numId="11">
    <w:abstractNumId w:val="30"/>
  </w:num>
  <w:num w:numId="12">
    <w:abstractNumId w:val="33"/>
  </w:num>
  <w:num w:numId="13">
    <w:abstractNumId w:val="2"/>
  </w:num>
  <w:num w:numId="14">
    <w:abstractNumId w:val="27"/>
  </w:num>
  <w:num w:numId="15">
    <w:abstractNumId w:val="13"/>
  </w:num>
  <w:num w:numId="16">
    <w:abstractNumId w:val="12"/>
  </w:num>
  <w:num w:numId="17">
    <w:abstractNumId w:val="19"/>
  </w:num>
  <w:num w:numId="18">
    <w:abstractNumId w:val="1"/>
  </w:num>
  <w:num w:numId="19">
    <w:abstractNumId w:val="6"/>
  </w:num>
  <w:num w:numId="20">
    <w:abstractNumId w:val="18"/>
  </w:num>
  <w:num w:numId="21">
    <w:abstractNumId w:val="7"/>
  </w:num>
  <w:num w:numId="22">
    <w:abstractNumId w:val="22"/>
  </w:num>
  <w:num w:numId="23">
    <w:abstractNumId w:val="28"/>
  </w:num>
  <w:num w:numId="24">
    <w:abstractNumId w:val="23"/>
  </w:num>
  <w:num w:numId="25">
    <w:abstractNumId w:val="24"/>
  </w:num>
  <w:num w:numId="26">
    <w:abstractNumId w:val="3"/>
  </w:num>
  <w:num w:numId="27">
    <w:abstractNumId w:val="4"/>
  </w:num>
  <w:num w:numId="28">
    <w:abstractNumId w:val="29"/>
  </w:num>
  <w:num w:numId="29">
    <w:abstractNumId w:val="15"/>
  </w:num>
  <w:num w:numId="30">
    <w:abstractNumId w:val="9"/>
  </w:num>
  <w:num w:numId="31">
    <w:abstractNumId w:val="17"/>
  </w:num>
  <w:num w:numId="32">
    <w:abstractNumId w:val="25"/>
  </w:num>
  <w:num w:numId="33">
    <w:abstractNumId w:val="3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807"/>
    <w:rsid w:val="000020A5"/>
    <w:rsid w:val="00002FFE"/>
    <w:rsid w:val="00011206"/>
    <w:rsid w:val="00022558"/>
    <w:rsid w:val="000301DB"/>
    <w:rsid w:val="0003210C"/>
    <w:rsid w:val="0003235A"/>
    <w:rsid w:val="0003476D"/>
    <w:rsid w:val="0003609B"/>
    <w:rsid w:val="00036DBF"/>
    <w:rsid w:val="0004091E"/>
    <w:rsid w:val="00040F62"/>
    <w:rsid w:val="0004311C"/>
    <w:rsid w:val="000459E0"/>
    <w:rsid w:val="00047908"/>
    <w:rsid w:val="00051C87"/>
    <w:rsid w:val="00052269"/>
    <w:rsid w:val="000752AD"/>
    <w:rsid w:val="00076B9F"/>
    <w:rsid w:val="00077019"/>
    <w:rsid w:val="000825F9"/>
    <w:rsid w:val="00083051"/>
    <w:rsid w:val="0008427B"/>
    <w:rsid w:val="000847D8"/>
    <w:rsid w:val="00090F11"/>
    <w:rsid w:val="0009694F"/>
    <w:rsid w:val="000A1003"/>
    <w:rsid w:val="000A5891"/>
    <w:rsid w:val="000A7B71"/>
    <w:rsid w:val="000B41E6"/>
    <w:rsid w:val="000B696F"/>
    <w:rsid w:val="000C4FF9"/>
    <w:rsid w:val="000C61D9"/>
    <w:rsid w:val="000D476A"/>
    <w:rsid w:val="000D4FE1"/>
    <w:rsid w:val="000E3BFD"/>
    <w:rsid w:val="001057B5"/>
    <w:rsid w:val="001078AA"/>
    <w:rsid w:val="001248DA"/>
    <w:rsid w:val="00132FBE"/>
    <w:rsid w:val="00133941"/>
    <w:rsid w:val="001406CB"/>
    <w:rsid w:val="001415E7"/>
    <w:rsid w:val="00147C15"/>
    <w:rsid w:val="00150063"/>
    <w:rsid w:val="00150A21"/>
    <w:rsid w:val="00156EF6"/>
    <w:rsid w:val="00163883"/>
    <w:rsid w:val="00170A37"/>
    <w:rsid w:val="00173C51"/>
    <w:rsid w:val="00174B57"/>
    <w:rsid w:val="00175DA4"/>
    <w:rsid w:val="001803AB"/>
    <w:rsid w:val="001867A0"/>
    <w:rsid w:val="00190C4D"/>
    <w:rsid w:val="001925F4"/>
    <w:rsid w:val="00195F4B"/>
    <w:rsid w:val="00196811"/>
    <w:rsid w:val="001A39F0"/>
    <w:rsid w:val="001A7355"/>
    <w:rsid w:val="001C4AA6"/>
    <w:rsid w:val="001D57B7"/>
    <w:rsid w:val="001E0963"/>
    <w:rsid w:val="001F3B1A"/>
    <w:rsid w:val="00202029"/>
    <w:rsid w:val="00205A4B"/>
    <w:rsid w:val="00210E1D"/>
    <w:rsid w:val="002259F0"/>
    <w:rsid w:val="00235B49"/>
    <w:rsid w:val="00254D6F"/>
    <w:rsid w:val="002674E5"/>
    <w:rsid w:val="00274A8E"/>
    <w:rsid w:val="00285FE1"/>
    <w:rsid w:val="0029455B"/>
    <w:rsid w:val="002B3224"/>
    <w:rsid w:val="002D70C8"/>
    <w:rsid w:val="002E178C"/>
    <w:rsid w:val="002E4F4F"/>
    <w:rsid w:val="002F0BF4"/>
    <w:rsid w:val="003041D0"/>
    <w:rsid w:val="00307D50"/>
    <w:rsid w:val="00310095"/>
    <w:rsid w:val="00310B21"/>
    <w:rsid w:val="003119C0"/>
    <w:rsid w:val="00322549"/>
    <w:rsid w:val="00322E28"/>
    <w:rsid w:val="00323CEE"/>
    <w:rsid w:val="00325618"/>
    <w:rsid w:val="003408F9"/>
    <w:rsid w:val="003411A1"/>
    <w:rsid w:val="00364A31"/>
    <w:rsid w:val="00366152"/>
    <w:rsid w:val="00367862"/>
    <w:rsid w:val="00374FBD"/>
    <w:rsid w:val="0038307C"/>
    <w:rsid w:val="00387098"/>
    <w:rsid w:val="0039444D"/>
    <w:rsid w:val="00395D9A"/>
    <w:rsid w:val="003A64A0"/>
    <w:rsid w:val="003A6AFA"/>
    <w:rsid w:val="003B27F8"/>
    <w:rsid w:val="003B321A"/>
    <w:rsid w:val="003C17D4"/>
    <w:rsid w:val="003C32FF"/>
    <w:rsid w:val="003D4B5E"/>
    <w:rsid w:val="003D5CDF"/>
    <w:rsid w:val="003D712E"/>
    <w:rsid w:val="003E0C67"/>
    <w:rsid w:val="003E1D32"/>
    <w:rsid w:val="003F390B"/>
    <w:rsid w:val="0041546D"/>
    <w:rsid w:val="00421522"/>
    <w:rsid w:val="00431669"/>
    <w:rsid w:val="004319F3"/>
    <w:rsid w:val="0043357E"/>
    <w:rsid w:val="00434657"/>
    <w:rsid w:val="00436C1E"/>
    <w:rsid w:val="00452F59"/>
    <w:rsid w:val="004536FD"/>
    <w:rsid w:val="00453FC8"/>
    <w:rsid w:val="004607C5"/>
    <w:rsid w:val="00461AAA"/>
    <w:rsid w:val="0046623E"/>
    <w:rsid w:val="004668E5"/>
    <w:rsid w:val="0047052D"/>
    <w:rsid w:val="00471CA4"/>
    <w:rsid w:val="00481401"/>
    <w:rsid w:val="00482B5A"/>
    <w:rsid w:val="00483067"/>
    <w:rsid w:val="00483BDF"/>
    <w:rsid w:val="0048422C"/>
    <w:rsid w:val="00494B11"/>
    <w:rsid w:val="00495055"/>
    <w:rsid w:val="00496110"/>
    <w:rsid w:val="004B5C9B"/>
    <w:rsid w:val="004C05AA"/>
    <w:rsid w:val="004C0DDF"/>
    <w:rsid w:val="004C2543"/>
    <w:rsid w:val="004C2FCB"/>
    <w:rsid w:val="004C3910"/>
    <w:rsid w:val="004C663B"/>
    <w:rsid w:val="004C7673"/>
    <w:rsid w:val="004E3ADA"/>
    <w:rsid w:val="004F053E"/>
    <w:rsid w:val="004F44EC"/>
    <w:rsid w:val="00500D08"/>
    <w:rsid w:val="00502978"/>
    <w:rsid w:val="005040CD"/>
    <w:rsid w:val="00507004"/>
    <w:rsid w:val="00512A15"/>
    <w:rsid w:val="00515481"/>
    <w:rsid w:val="00516273"/>
    <w:rsid w:val="00516CFC"/>
    <w:rsid w:val="0051784D"/>
    <w:rsid w:val="00520A83"/>
    <w:rsid w:val="00526C15"/>
    <w:rsid w:val="00547185"/>
    <w:rsid w:val="00553A3E"/>
    <w:rsid w:val="005768BE"/>
    <w:rsid w:val="0058340A"/>
    <w:rsid w:val="00583E10"/>
    <w:rsid w:val="0059007C"/>
    <w:rsid w:val="005959B3"/>
    <w:rsid w:val="005A375A"/>
    <w:rsid w:val="005B1E5E"/>
    <w:rsid w:val="005B5A23"/>
    <w:rsid w:val="005B5CDE"/>
    <w:rsid w:val="005B7325"/>
    <w:rsid w:val="005C5D6B"/>
    <w:rsid w:val="005E06B0"/>
    <w:rsid w:val="005E7DE4"/>
    <w:rsid w:val="005F184C"/>
    <w:rsid w:val="005F7CDE"/>
    <w:rsid w:val="00607100"/>
    <w:rsid w:val="0061269A"/>
    <w:rsid w:val="00612E79"/>
    <w:rsid w:val="00614200"/>
    <w:rsid w:val="006205B4"/>
    <w:rsid w:val="0062498F"/>
    <w:rsid w:val="00642EE3"/>
    <w:rsid w:val="00643637"/>
    <w:rsid w:val="00645E81"/>
    <w:rsid w:val="00650207"/>
    <w:rsid w:val="00652956"/>
    <w:rsid w:val="00663381"/>
    <w:rsid w:val="006653A0"/>
    <w:rsid w:val="006669E4"/>
    <w:rsid w:val="00670865"/>
    <w:rsid w:val="0067739C"/>
    <w:rsid w:val="0068029B"/>
    <w:rsid w:val="00680DF9"/>
    <w:rsid w:val="00686A8E"/>
    <w:rsid w:val="006972E0"/>
    <w:rsid w:val="006A02CA"/>
    <w:rsid w:val="006B03BB"/>
    <w:rsid w:val="006B30F7"/>
    <w:rsid w:val="006B3B5C"/>
    <w:rsid w:val="006C1CA4"/>
    <w:rsid w:val="006C57F2"/>
    <w:rsid w:val="006C58FA"/>
    <w:rsid w:val="006E292C"/>
    <w:rsid w:val="006E7E9C"/>
    <w:rsid w:val="006F1976"/>
    <w:rsid w:val="006F3B6B"/>
    <w:rsid w:val="006F5748"/>
    <w:rsid w:val="00700A74"/>
    <w:rsid w:val="00703811"/>
    <w:rsid w:val="007127C1"/>
    <w:rsid w:val="0071685B"/>
    <w:rsid w:val="00716A2A"/>
    <w:rsid w:val="00721170"/>
    <w:rsid w:val="00731737"/>
    <w:rsid w:val="0073336E"/>
    <w:rsid w:val="00740807"/>
    <w:rsid w:val="007538E0"/>
    <w:rsid w:val="00755718"/>
    <w:rsid w:val="00756483"/>
    <w:rsid w:val="00760625"/>
    <w:rsid w:val="007614FC"/>
    <w:rsid w:val="00762365"/>
    <w:rsid w:val="00764F7F"/>
    <w:rsid w:val="00767EAC"/>
    <w:rsid w:val="00770855"/>
    <w:rsid w:val="00770E8D"/>
    <w:rsid w:val="007711FA"/>
    <w:rsid w:val="00773A6C"/>
    <w:rsid w:val="00775A96"/>
    <w:rsid w:val="007771AF"/>
    <w:rsid w:val="00784D99"/>
    <w:rsid w:val="00784E73"/>
    <w:rsid w:val="007A1439"/>
    <w:rsid w:val="007A3CFB"/>
    <w:rsid w:val="007B357D"/>
    <w:rsid w:val="007C323D"/>
    <w:rsid w:val="007C74D1"/>
    <w:rsid w:val="007D00C2"/>
    <w:rsid w:val="007D1CBB"/>
    <w:rsid w:val="007D1E38"/>
    <w:rsid w:val="007D404A"/>
    <w:rsid w:val="007D5E20"/>
    <w:rsid w:val="007F1BD2"/>
    <w:rsid w:val="007F2345"/>
    <w:rsid w:val="007F42F2"/>
    <w:rsid w:val="007F459B"/>
    <w:rsid w:val="00805054"/>
    <w:rsid w:val="008078D7"/>
    <w:rsid w:val="008136D6"/>
    <w:rsid w:val="0082115E"/>
    <w:rsid w:val="00821DF1"/>
    <w:rsid w:val="00823B5F"/>
    <w:rsid w:val="00830D87"/>
    <w:rsid w:val="0083235D"/>
    <w:rsid w:val="00833354"/>
    <w:rsid w:val="00843421"/>
    <w:rsid w:val="00844195"/>
    <w:rsid w:val="008518CD"/>
    <w:rsid w:val="00851A70"/>
    <w:rsid w:val="00854FE8"/>
    <w:rsid w:val="00856E47"/>
    <w:rsid w:val="00857617"/>
    <w:rsid w:val="00861A2D"/>
    <w:rsid w:val="008665B2"/>
    <w:rsid w:val="0088235E"/>
    <w:rsid w:val="008A189A"/>
    <w:rsid w:val="008A2663"/>
    <w:rsid w:val="008A4899"/>
    <w:rsid w:val="008B24F5"/>
    <w:rsid w:val="008B2B1B"/>
    <w:rsid w:val="008C1C7E"/>
    <w:rsid w:val="008C795D"/>
    <w:rsid w:val="008D228B"/>
    <w:rsid w:val="008D33F5"/>
    <w:rsid w:val="008D43AB"/>
    <w:rsid w:val="008E1246"/>
    <w:rsid w:val="008E3E18"/>
    <w:rsid w:val="00900110"/>
    <w:rsid w:val="0090515A"/>
    <w:rsid w:val="00915EAC"/>
    <w:rsid w:val="00922172"/>
    <w:rsid w:val="00936722"/>
    <w:rsid w:val="00937598"/>
    <w:rsid w:val="00945110"/>
    <w:rsid w:val="00945414"/>
    <w:rsid w:val="00945FD4"/>
    <w:rsid w:val="00952998"/>
    <w:rsid w:val="00957EE2"/>
    <w:rsid w:val="009645D6"/>
    <w:rsid w:val="00965283"/>
    <w:rsid w:val="009729F6"/>
    <w:rsid w:val="00973C37"/>
    <w:rsid w:val="00983B76"/>
    <w:rsid w:val="00985906"/>
    <w:rsid w:val="00985939"/>
    <w:rsid w:val="00994780"/>
    <w:rsid w:val="00994A00"/>
    <w:rsid w:val="009955AF"/>
    <w:rsid w:val="009957FC"/>
    <w:rsid w:val="00995ADF"/>
    <w:rsid w:val="009A45E2"/>
    <w:rsid w:val="009A5DA3"/>
    <w:rsid w:val="009D5C61"/>
    <w:rsid w:val="009E0607"/>
    <w:rsid w:val="009E134A"/>
    <w:rsid w:val="009E7DAD"/>
    <w:rsid w:val="00A11271"/>
    <w:rsid w:val="00A13702"/>
    <w:rsid w:val="00A200D2"/>
    <w:rsid w:val="00A2418A"/>
    <w:rsid w:val="00A3146D"/>
    <w:rsid w:val="00A424D6"/>
    <w:rsid w:val="00A47075"/>
    <w:rsid w:val="00A54926"/>
    <w:rsid w:val="00A54D72"/>
    <w:rsid w:val="00A624FA"/>
    <w:rsid w:val="00A63329"/>
    <w:rsid w:val="00A66A06"/>
    <w:rsid w:val="00A66EA6"/>
    <w:rsid w:val="00A70B1B"/>
    <w:rsid w:val="00A8074C"/>
    <w:rsid w:val="00A90FC2"/>
    <w:rsid w:val="00A92BD2"/>
    <w:rsid w:val="00A9472F"/>
    <w:rsid w:val="00A961FA"/>
    <w:rsid w:val="00AA34F2"/>
    <w:rsid w:val="00AA41E6"/>
    <w:rsid w:val="00AB0C21"/>
    <w:rsid w:val="00AB1E23"/>
    <w:rsid w:val="00AB56B6"/>
    <w:rsid w:val="00AC36FC"/>
    <w:rsid w:val="00AE216F"/>
    <w:rsid w:val="00AF26E4"/>
    <w:rsid w:val="00AF48CC"/>
    <w:rsid w:val="00B03FA3"/>
    <w:rsid w:val="00B1026B"/>
    <w:rsid w:val="00B1583A"/>
    <w:rsid w:val="00B23EAD"/>
    <w:rsid w:val="00B25729"/>
    <w:rsid w:val="00B4104C"/>
    <w:rsid w:val="00B41B13"/>
    <w:rsid w:val="00B421AA"/>
    <w:rsid w:val="00B561BA"/>
    <w:rsid w:val="00B57337"/>
    <w:rsid w:val="00B72845"/>
    <w:rsid w:val="00B77B80"/>
    <w:rsid w:val="00B8274F"/>
    <w:rsid w:val="00B8426C"/>
    <w:rsid w:val="00B84808"/>
    <w:rsid w:val="00BA0DD3"/>
    <w:rsid w:val="00BA2ED6"/>
    <w:rsid w:val="00BA403F"/>
    <w:rsid w:val="00BA5B9B"/>
    <w:rsid w:val="00BA7964"/>
    <w:rsid w:val="00BC0D45"/>
    <w:rsid w:val="00BC35C1"/>
    <w:rsid w:val="00BD426D"/>
    <w:rsid w:val="00BD7F20"/>
    <w:rsid w:val="00BE1A0C"/>
    <w:rsid w:val="00BE1D9D"/>
    <w:rsid w:val="00BE43D8"/>
    <w:rsid w:val="00BE70FE"/>
    <w:rsid w:val="00C003DA"/>
    <w:rsid w:val="00C37E24"/>
    <w:rsid w:val="00C42A09"/>
    <w:rsid w:val="00C56693"/>
    <w:rsid w:val="00C61D62"/>
    <w:rsid w:val="00C63C2F"/>
    <w:rsid w:val="00C81996"/>
    <w:rsid w:val="00C87CE7"/>
    <w:rsid w:val="00CA1D1F"/>
    <w:rsid w:val="00CA5BC0"/>
    <w:rsid w:val="00CC21AD"/>
    <w:rsid w:val="00CD33B0"/>
    <w:rsid w:val="00CE0B09"/>
    <w:rsid w:val="00CE52E7"/>
    <w:rsid w:val="00CF597D"/>
    <w:rsid w:val="00D023A2"/>
    <w:rsid w:val="00D0468C"/>
    <w:rsid w:val="00D07B99"/>
    <w:rsid w:val="00D11C0D"/>
    <w:rsid w:val="00D23C6B"/>
    <w:rsid w:val="00D306D7"/>
    <w:rsid w:val="00D32DE1"/>
    <w:rsid w:val="00D347A5"/>
    <w:rsid w:val="00D40A13"/>
    <w:rsid w:val="00D42EB9"/>
    <w:rsid w:val="00D44133"/>
    <w:rsid w:val="00D51EFA"/>
    <w:rsid w:val="00D55689"/>
    <w:rsid w:val="00D57198"/>
    <w:rsid w:val="00D61717"/>
    <w:rsid w:val="00D64E02"/>
    <w:rsid w:val="00D653E2"/>
    <w:rsid w:val="00D74BA8"/>
    <w:rsid w:val="00D81897"/>
    <w:rsid w:val="00D82B7D"/>
    <w:rsid w:val="00D83056"/>
    <w:rsid w:val="00D92A6E"/>
    <w:rsid w:val="00DD4D51"/>
    <w:rsid w:val="00DE1EDC"/>
    <w:rsid w:val="00DE4ACD"/>
    <w:rsid w:val="00DF3A11"/>
    <w:rsid w:val="00E03BC3"/>
    <w:rsid w:val="00E061F1"/>
    <w:rsid w:val="00E1428A"/>
    <w:rsid w:val="00E246F9"/>
    <w:rsid w:val="00E24FEE"/>
    <w:rsid w:val="00E26927"/>
    <w:rsid w:val="00E3449A"/>
    <w:rsid w:val="00E36722"/>
    <w:rsid w:val="00E411E2"/>
    <w:rsid w:val="00E412EF"/>
    <w:rsid w:val="00E4356C"/>
    <w:rsid w:val="00E46C00"/>
    <w:rsid w:val="00E56F0C"/>
    <w:rsid w:val="00E60080"/>
    <w:rsid w:val="00E65463"/>
    <w:rsid w:val="00E71972"/>
    <w:rsid w:val="00E733C4"/>
    <w:rsid w:val="00E74095"/>
    <w:rsid w:val="00E75BC5"/>
    <w:rsid w:val="00E91C5F"/>
    <w:rsid w:val="00E91ED7"/>
    <w:rsid w:val="00EA516B"/>
    <w:rsid w:val="00EB1783"/>
    <w:rsid w:val="00EB214C"/>
    <w:rsid w:val="00EB3981"/>
    <w:rsid w:val="00EC2124"/>
    <w:rsid w:val="00ED18E8"/>
    <w:rsid w:val="00ED2C22"/>
    <w:rsid w:val="00ED7F23"/>
    <w:rsid w:val="00EE18B5"/>
    <w:rsid w:val="00EF3C4D"/>
    <w:rsid w:val="00F03E43"/>
    <w:rsid w:val="00F10EE2"/>
    <w:rsid w:val="00F12EEF"/>
    <w:rsid w:val="00F16A13"/>
    <w:rsid w:val="00F21D45"/>
    <w:rsid w:val="00F33EEA"/>
    <w:rsid w:val="00F43304"/>
    <w:rsid w:val="00F44D15"/>
    <w:rsid w:val="00F50293"/>
    <w:rsid w:val="00F57C1E"/>
    <w:rsid w:val="00F620B0"/>
    <w:rsid w:val="00F64744"/>
    <w:rsid w:val="00F71531"/>
    <w:rsid w:val="00F717CA"/>
    <w:rsid w:val="00F7308C"/>
    <w:rsid w:val="00F73689"/>
    <w:rsid w:val="00F746FB"/>
    <w:rsid w:val="00F74E8C"/>
    <w:rsid w:val="00F7545E"/>
    <w:rsid w:val="00F836EC"/>
    <w:rsid w:val="00F856EE"/>
    <w:rsid w:val="00F95B43"/>
    <w:rsid w:val="00FA51B9"/>
    <w:rsid w:val="00FB3078"/>
    <w:rsid w:val="00FC2190"/>
    <w:rsid w:val="00FC27E6"/>
    <w:rsid w:val="00FC7FA1"/>
    <w:rsid w:val="00FD3D2C"/>
    <w:rsid w:val="00FE41A8"/>
    <w:rsid w:val="00FF2961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414904-8C9C-473C-B379-8926065B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415E7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548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E09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E0963"/>
  </w:style>
  <w:style w:type="table" w:styleId="a4">
    <w:name w:val="Table Grid"/>
    <w:basedOn w:val="a1"/>
    <w:uiPriority w:val="99"/>
    <w:rsid w:val="006F3B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083051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002FFE"/>
    <w:pPr>
      <w:spacing w:before="60" w:line="252" w:lineRule="auto"/>
      <w:ind w:firstLine="567"/>
      <w:jc w:val="both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B77B80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59007C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SchoolBookC" w:cs="SchoolBookC"/>
      <w:color w:val="000000"/>
      <w:sz w:val="22"/>
      <w:szCs w:val="22"/>
    </w:rPr>
  </w:style>
  <w:style w:type="character" w:styleId="a6">
    <w:name w:val="Strong"/>
    <w:uiPriority w:val="99"/>
    <w:qFormat/>
    <w:locked/>
    <w:rsid w:val="001415E7"/>
    <w:rPr>
      <w:rFonts w:ascii="Times New Roman" w:hAnsi="Times New Roman" w:cs="Times New Roman"/>
      <w:b/>
      <w:bCs/>
    </w:rPr>
  </w:style>
  <w:style w:type="paragraph" w:styleId="a7">
    <w:name w:val="Document Map"/>
    <w:basedOn w:val="a"/>
    <w:link w:val="a8"/>
    <w:uiPriority w:val="99"/>
    <w:semiHidden/>
    <w:rsid w:val="001C4A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D51EFA"/>
    <w:rPr>
      <w:rFonts w:ascii="Times New Roman" w:hAnsi="Times New Roman" w:cs="Times New Roman"/>
      <w:sz w:val="2"/>
      <w:szCs w:val="2"/>
    </w:rPr>
  </w:style>
  <w:style w:type="character" w:customStyle="1" w:styleId="Text0">
    <w:name w:val="Text"/>
    <w:uiPriority w:val="99"/>
    <w:rsid w:val="00985939"/>
    <w:rPr>
      <w:rFonts w:ascii="SchoolBookC" w:eastAsia="SchoolBookC" w:cs="SchoolBookC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84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84D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7805E-25A8-4E4E-B444-B35EF9F7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1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Elen</cp:lastModifiedBy>
  <cp:revision>104</cp:revision>
  <cp:lastPrinted>2021-06-12T07:09:00Z</cp:lastPrinted>
  <dcterms:created xsi:type="dcterms:W3CDTF">2016-08-14T09:08:00Z</dcterms:created>
  <dcterms:modified xsi:type="dcterms:W3CDTF">2021-11-19T18:38:00Z</dcterms:modified>
</cp:coreProperties>
</file>