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2B" w:rsidRDefault="0005152B" w:rsidP="00051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05152B" w:rsidRDefault="0005152B" w:rsidP="00051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«Литературное чтение»</w:t>
      </w:r>
    </w:p>
    <w:p w:rsidR="0005152B" w:rsidRDefault="0005152B" w:rsidP="0005152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05152B" w:rsidRPr="0098389B" w:rsidRDefault="0005152B" w:rsidP="00051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9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378CC" w:rsidRPr="00BE2409" w:rsidRDefault="005378CC" w:rsidP="005378CC">
      <w:pPr>
        <w:pStyle w:val="Style1"/>
        <w:widowControl/>
        <w:spacing w:line="240" w:lineRule="auto"/>
        <w:ind w:left="360" w:firstLine="348"/>
        <w:jc w:val="left"/>
      </w:pPr>
      <w:r w:rsidRPr="00BE2409">
        <w:t>Данная программа разработана в соответствии с</w:t>
      </w:r>
      <w:r w:rsidRPr="00BE2409">
        <w:rPr>
          <w:rStyle w:val="FontStyle19"/>
          <w:b/>
        </w:rPr>
        <w:t xml:space="preserve"> </w:t>
      </w:r>
      <w:r w:rsidRPr="00400A39">
        <w:rPr>
          <w:rStyle w:val="FontStyle19"/>
          <w:b/>
          <w:sz w:val="24"/>
          <w:szCs w:val="24"/>
        </w:rPr>
        <w:t xml:space="preserve">авторской программой </w:t>
      </w:r>
      <w:bookmarkStart w:id="0" w:name="OLE_LINK21"/>
      <w:bookmarkStart w:id="1" w:name="OLE_LINK22"/>
      <w:r w:rsidRPr="00400A39">
        <w:rPr>
          <w:b/>
        </w:rPr>
        <w:t xml:space="preserve">Климановой Л.Ф., </w:t>
      </w:r>
      <w:proofErr w:type="spellStart"/>
      <w:r w:rsidRPr="00400A39">
        <w:rPr>
          <w:b/>
        </w:rPr>
        <w:t>Головановой</w:t>
      </w:r>
      <w:proofErr w:type="spellEnd"/>
      <w:r w:rsidRPr="00400A39">
        <w:rPr>
          <w:b/>
        </w:rPr>
        <w:t xml:space="preserve"> М.В., Горецкого В.Г. </w:t>
      </w:r>
      <w:bookmarkEnd w:id="0"/>
      <w:bookmarkEnd w:id="1"/>
      <w:r w:rsidRPr="00400A39">
        <w:rPr>
          <w:b/>
        </w:rPr>
        <w:t>«Литературное чтение»</w:t>
      </w:r>
      <w:r w:rsidR="00FC043F">
        <w:rPr>
          <w:b/>
        </w:rPr>
        <w:t xml:space="preserve"> </w:t>
      </w:r>
      <w:r>
        <w:rPr>
          <w:rStyle w:val="FontStyle19"/>
        </w:rPr>
        <w:t>Р</w:t>
      </w:r>
      <w:r>
        <w:t>абочие</w:t>
      </w:r>
      <w:r w:rsidRPr="00BE2409">
        <w:t xml:space="preserve"> программ</w:t>
      </w:r>
      <w:r>
        <w:t>ы. Предметная линия учебников системы</w:t>
      </w:r>
      <w:r w:rsidRPr="00BE2409">
        <w:t xml:space="preserve"> «Школа России» 1-4 классы</w:t>
      </w:r>
      <w:r>
        <w:t>.</w:t>
      </w:r>
      <w:r w:rsidRPr="00BE2409">
        <w:t xml:space="preserve"> Москва</w:t>
      </w:r>
      <w:r>
        <w:t xml:space="preserve">, </w:t>
      </w:r>
      <w:r w:rsidRPr="00BE2409">
        <w:t xml:space="preserve"> </w:t>
      </w:r>
      <w:r>
        <w:t>«Просвещение», 2019 г.</w:t>
      </w:r>
    </w:p>
    <w:p w:rsidR="00CF3834" w:rsidRPr="00400A39" w:rsidRDefault="00CF3834" w:rsidP="00400A39">
      <w:pPr>
        <w:pStyle w:val="Style1"/>
        <w:widowControl/>
        <w:spacing w:line="240" w:lineRule="auto"/>
        <w:ind w:left="360" w:firstLine="348"/>
        <w:jc w:val="left"/>
      </w:pPr>
      <w:r w:rsidRPr="00400A39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CF3834" w:rsidRPr="00400A39" w:rsidRDefault="00CF3834" w:rsidP="00400A39">
      <w:pPr>
        <w:pStyle w:val="Style1"/>
        <w:widowControl/>
        <w:spacing w:line="240" w:lineRule="auto"/>
        <w:jc w:val="left"/>
        <w:rPr>
          <w:color w:val="FF0000"/>
        </w:rPr>
      </w:pPr>
    </w:p>
    <w:p w:rsidR="00050AA6" w:rsidRPr="00BF2235" w:rsidRDefault="00050AA6" w:rsidP="00400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235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050AA6" w:rsidRPr="00BF2235" w:rsidRDefault="00050AA6" w:rsidP="00400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F2235">
        <w:rPr>
          <w:rFonts w:ascii="Times New Roman" w:hAnsi="Times New Roman" w:cs="Times New Roman"/>
          <w:sz w:val="24"/>
          <w:szCs w:val="24"/>
        </w:rPr>
        <w:t xml:space="preserve">Климанова Л.Ф., </w:t>
      </w:r>
      <w:proofErr w:type="spellStart"/>
      <w:r w:rsidRPr="00BF2235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BF2235">
        <w:rPr>
          <w:rFonts w:ascii="Times New Roman" w:hAnsi="Times New Roman" w:cs="Times New Roman"/>
          <w:sz w:val="24"/>
          <w:szCs w:val="24"/>
        </w:rPr>
        <w:t xml:space="preserve"> М.В. Литературное чтение. Учебник. 4 класс. В 2 ч. Ч.1 – М.: Просвещение, </w:t>
      </w:r>
      <w:r w:rsidR="00BF2235">
        <w:rPr>
          <w:rFonts w:ascii="Times New Roman" w:hAnsi="Times New Roman" w:cs="Times New Roman"/>
          <w:sz w:val="24"/>
          <w:szCs w:val="24"/>
        </w:rPr>
        <w:t>2019</w:t>
      </w:r>
    </w:p>
    <w:p w:rsidR="00050AA6" w:rsidRPr="00BF2235" w:rsidRDefault="00050AA6" w:rsidP="00400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F2235">
        <w:rPr>
          <w:rFonts w:ascii="Times New Roman" w:hAnsi="Times New Roman" w:cs="Times New Roman"/>
          <w:sz w:val="24"/>
          <w:szCs w:val="24"/>
        </w:rPr>
        <w:t xml:space="preserve">Климанова Л.Ф., </w:t>
      </w:r>
      <w:proofErr w:type="spellStart"/>
      <w:r w:rsidRPr="00BF2235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BF2235">
        <w:rPr>
          <w:rFonts w:ascii="Times New Roman" w:hAnsi="Times New Roman" w:cs="Times New Roman"/>
          <w:sz w:val="24"/>
          <w:szCs w:val="24"/>
        </w:rPr>
        <w:t xml:space="preserve"> М.В. Литературное чтение. Учебник. 4 класс. В 2 ч. Ч.2 – М.: Просвещение, </w:t>
      </w:r>
      <w:r w:rsidR="00BF2235">
        <w:rPr>
          <w:rFonts w:ascii="Times New Roman" w:hAnsi="Times New Roman" w:cs="Times New Roman"/>
          <w:sz w:val="24"/>
          <w:szCs w:val="24"/>
        </w:rPr>
        <w:t>2019</w:t>
      </w:r>
    </w:p>
    <w:p w:rsidR="00CF3834" w:rsidRPr="00BF2235" w:rsidRDefault="00CF3834" w:rsidP="00400A3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834" w:rsidRPr="00400A39" w:rsidRDefault="00CF3834" w:rsidP="00400A3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«Литературное чтение» в Базисном учебном плане относится к образовательной области «Филология». </w:t>
      </w:r>
    </w:p>
    <w:p w:rsidR="00CF3834" w:rsidRPr="00400A39" w:rsidRDefault="00BF2235" w:rsidP="00400A3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Учебном плане МА</w:t>
      </w:r>
      <w:r w:rsidR="00476DB6" w:rsidRPr="00400A39">
        <w:rPr>
          <w:rFonts w:ascii="Times New Roman" w:eastAsia="Calibri" w:hAnsi="Times New Roman" w:cs="Times New Roman"/>
          <w:sz w:val="24"/>
          <w:szCs w:val="24"/>
        </w:rPr>
        <w:t>ОУ С</w:t>
      </w:r>
      <w:r w:rsidR="00CF3834" w:rsidRPr="00400A39">
        <w:rPr>
          <w:rFonts w:ascii="Times New Roman" w:eastAsia="Calibri" w:hAnsi="Times New Roman" w:cs="Times New Roman"/>
          <w:sz w:val="24"/>
          <w:szCs w:val="24"/>
        </w:rPr>
        <w:t>Ш № 72</w:t>
      </w:r>
      <w:r w:rsidR="00476DB6" w:rsidRPr="00400A39">
        <w:rPr>
          <w:rFonts w:cs="Times New Roman"/>
          <w:b/>
          <w:sz w:val="24"/>
          <w:szCs w:val="24"/>
        </w:rPr>
        <w:t xml:space="preserve"> </w:t>
      </w:r>
      <w:r w:rsidR="00476DB6" w:rsidRPr="00400A39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="00476DB6" w:rsidRPr="00400A39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CF3834" w:rsidRPr="00400A39">
        <w:rPr>
          <w:rFonts w:ascii="Times New Roman" w:eastAsia="Calibri" w:hAnsi="Times New Roman" w:cs="Times New Roman"/>
          <w:sz w:val="24"/>
          <w:szCs w:val="24"/>
        </w:rPr>
        <w:t xml:space="preserve"> отводится 136 ч (4 ч в неделю, 34 учебные недели).</w:t>
      </w:r>
    </w:p>
    <w:p w:rsidR="00CF3834" w:rsidRPr="00400A39" w:rsidRDefault="00CF3834" w:rsidP="00400A3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графиком на </w:t>
      </w:r>
      <w:r w:rsidR="00BF2235">
        <w:rPr>
          <w:rFonts w:ascii="Times New Roman" w:eastAsia="Calibri" w:hAnsi="Times New Roman" w:cs="Times New Roman"/>
          <w:sz w:val="24"/>
          <w:szCs w:val="24"/>
        </w:rPr>
        <w:t>2022-2023</w:t>
      </w:r>
      <w:r w:rsidR="00E07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 учебный год и расписанием школы количество годовых часов на изучение</w:t>
      </w:r>
      <w:r w:rsidR="00082F8C" w:rsidRPr="00400A39">
        <w:rPr>
          <w:rFonts w:ascii="Times New Roman" w:eastAsia="Calibri" w:hAnsi="Times New Roman" w:cs="Times New Roman"/>
          <w:sz w:val="24"/>
          <w:szCs w:val="24"/>
        </w:rPr>
        <w:t xml:space="preserve"> литературного чтения</w:t>
      </w: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 составляет - 136.часов.</w:t>
      </w:r>
    </w:p>
    <w:p w:rsidR="00EA01B3" w:rsidRPr="00400A39" w:rsidRDefault="00EA01B3" w:rsidP="00400A39">
      <w:pPr>
        <w:pStyle w:val="Style1"/>
        <w:widowControl/>
        <w:spacing w:line="240" w:lineRule="auto"/>
        <w:ind w:left="360"/>
        <w:jc w:val="left"/>
        <w:rPr>
          <w:rFonts w:eastAsia="Calibri"/>
        </w:rPr>
      </w:pPr>
    </w:p>
    <w:p w:rsidR="0005152B" w:rsidRDefault="0005152B" w:rsidP="0040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3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400A3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00A3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4568D8" w:rsidRPr="00400A39" w:rsidRDefault="004568D8" w:rsidP="0040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1B3" w:rsidRDefault="00EA01B3" w:rsidP="004568D8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E076F0" w:rsidRPr="000E4FDA" w:rsidRDefault="00E076F0" w:rsidP="0005420E">
      <w:pPr>
        <w:pStyle w:val="a5"/>
        <w:numPr>
          <w:ilvl w:val="0"/>
          <w:numId w:val="11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Ответственного отношения к учёбе</w:t>
      </w:r>
      <w:r w:rsidRPr="000E4FD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076F0" w:rsidRDefault="00E076F0" w:rsidP="0005420E">
      <w:pPr>
        <w:pStyle w:val="a5"/>
        <w:numPr>
          <w:ilvl w:val="0"/>
          <w:numId w:val="11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DA">
        <w:rPr>
          <w:rFonts w:ascii="Times New Roman" w:hAnsi="Times New Roman" w:cs="Times New Roman"/>
          <w:sz w:val="24"/>
          <w:szCs w:val="24"/>
        </w:rPr>
        <w:t>Учебно-познавательного инте</w:t>
      </w:r>
      <w:r>
        <w:rPr>
          <w:rFonts w:ascii="Times New Roman" w:hAnsi="Times New Roman" w:cs="Times New Roman"/>
          <w:sz w:val="24"/>
          <w:szCs w:val="24"/>
        </w:rPr>
        <w:t>реса к новому учебному материалу</w:t>
      </w:r>
      <w:r w:rsidRPr="000E4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1B3" w:rsidRPr="00400A39" w:rsidRDefault="00EA01B3" w:rsidP="004568D8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E076F0" w:rsidRPr="00FC23D6" w:rsidRDefault="00E076F0" w:rsidP="00E07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3D6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E076F0" w:rsidRDefault="00E076F0" w:rsidP="0005420E">
      <w:pPr>
        <w:pStyle w:val="a5"/>
        <w:numPr>
          <w:ilvl w:val="0"/>
          <w:numId w:val="12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умение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строить свои действия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определенному плану, слушать и точно выполнять указания;</w:t>
      </w:r>
    </w:p>
    <w:p w:rsidR="00E076F0" w:rsidRDefault="00E076F0" w:rsidP="0005420E">
      <w:pPr>
        <w:pStyle w:val="a5"/>
        <w:numPr>
          <w:ilvl w:val="0"/>
          <w:numId w:val="12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E076F0" w:rsidRDefault="00E076F0" w:rsidP="0005420E">
      <w:pPr>
        <w:pStyle w:val="a5"/>
        <w:numPr>
          <w:ilvl w:val="0"/>
          <w:numId w:val="12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оценивать свою работу в соответствии с заранее выработанными критериями и формами;</w:t>
      </w:r>
    </w:p>
    <w:p w:rsidR="00E076F0" w:rsidRDefault="00E076F0" w:rsidP="00E07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E076F0" w:rsidRDefault="00E076F0" w:rsidP="0005420E">
      <w:pPr>
        <w:pStyle w:val="a5"/>
        <w:numPr>
          <w:ilvl w:val="0"/>
          <w:numId w:val="13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E076F0" w:rsidRDefault="00E076F0" w:rsidP="0005420E">
      <w:pPr>
        <w:pStyle w:val="a5"/>
        <w:numPr>
          <w:ilvl w:val="0"/>
          <w:numId w:val="13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E076F0" w:rsidRDefault="00E076F0" w:rsidP="0005420E">
      <w:pPr>
        <w:pStyle w:val="a5"/>
        <w:numPr>
          <w:ilvl w:val="0"/>
          <w:numId w:val="13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находить в литературных произведениях сравнения и эпитеты, олицетворения;</w:t>
      </w:r>
    </w:p>
    <w:p w:rsidR="00E076F0" w:rsidRDefault="00E076F0" w:rsidP="0005420E">
      <w:pPr>
        <w:pStyle w:val="a5"/>
        <w:numPr>
          <w:ilvl w:val="0"/>
          <w:numId w:val="13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сравнивать</w:t>
      </w:r>
      <w:r w:rsidR="004568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различные ли</w:t>
      </w:r>
      <w:r w:rsidR="004568D8">
        <w:rPr>
          <w:rFonts w:ascii="Times New Roman" w:hAnsi="Times New Roman" w:cs="Times New Roman"/>
          <w:spacing w:val="-4"/>
          <w:sz w:val="24"/>
          <w:szCs w:val="24"/>
        </w:rPr>
        <w:t>тературные произведения (былины,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сказки</w:t>
      </w:r>
      <w:r w:rsidR="004568D8">
        <w:rPr>
          <w:rFonts w:ascii="Times New Roman" w:hAnsi="Times New Roman" w:cs="Times New Roman"/>
          <w:spacing w:val="-4"/>
          <w:sz w:val="24"/>
          <w:szCs w:val="24"/>
        </w:rPr>
        <w:t>, житие, рассказ) и находить в них сходство и различия.</w:t>
      </w:r>
    </w:p>
    <w:p w:rsidR="00E076F0" w:rsidRPr="00FC23D6" w:rsidRDefault="00E076F0" w:rsidP="00E07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3D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E076F0" w:rsidRDefault="00E076F0" w:rsidP="0005420E">
      <w:pPr>
        <w:pStyle w:val="a5"/>
        <w:numPr>
          <w:ilvl w:val="0"/>
          <w:numId w:val="1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</w:rPr>
        <w:t>умения передавать информацию в доступной форме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4568D8" w:rsidRDefault="004568D8" w:rsidP="0005420E">
      <w:pPr>
        <w:pStyle w:val="a5"/>
        <w:numPr>
          <w:ilvl w:val="0"/>
          <w:numId w:val="1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определять совместно со сверстниками задачу групповой работы (работы в паре), распределять функции при выполнении заданий;</w:t>
      </w:r>
    </w:p>
    <w:p w:rsidR="00E076F0" w:rsidRDefault="00E076F0" w:rsidP="00400A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A01B3" w:rsidRDefault="00EA01B3" w:rsidP="004568D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00A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4568D8" w:rsidRDefault="004568D8" w:rsidP="0040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076F0" w:rsidRDefault="004568D8" w:rsidP="00400A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pacing w:val="-12"/>
          <w:sz w:val="24"/>
          <w:szCs w:val="24"/>
        </w:rPr>
        <w:t>ВИДЫ РЕЧЕВОЙ И ЧИТАТЕЛЬСКОЙ ДЕЯТЕЛЬНОСТИ</w:t>
      </w:r>
    </w:p>
    <w:p w:rsidR="00E076F0" w:rsidRDefault="004568D8" w:rsidP="0005420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56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читать вслух бегло,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368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456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6368DA" w:rsidRDefault="006368DA" w:rsidP="0005420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выбирать при выразительном чтении интонацию, темп, логическое ударение, паузы;</w:t>
      </w:r>
    </w:p>
    <w:p w:rsidR="006368DA" w:rsidRDefault="006368DA" w:rsidP="0005420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пользоваться элементарными приемами анализа текста с целью его изучения и осмысления;</w:t>
      </w:r>
    </w:p>
    <w:p w:rsidR="006368DA" w:rsidRDefault="006368DA" w:rsidP="0005420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формулировать вопросы (1-2) проблемного характера к изучаемому тексту; находить эпизоды из разных частей прочитанного произведения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оказывающие собственный взгляд на проблему;</w:t>
      </w:r>
    </w:p>
    <w:p w:rsidR="006368DA" w:rsidRDefault="006368DA" w:rsidP="0005420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делить текст на части, подбирать заглавия к ним;</w:t>
      </w:r>
    </w:p>
    <w:p w:rsidR="006368DA" w:rsidRDefault="006368DA" w:rsidP="0005420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находить в произведениях средства художественной выразительности;</w:t>
      </w:r>
    </w:p>
    <w:p w:rsidR="006368DA" w:rsidRPr="004568D8" w:rsidRDefault="006368DA" w:rsidP="0005420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знать произведения великих русских писателей и поэтов.</w:t>
      </w:r>
    </w:p>
    <w:p w:rsidR="00E076F0" w:rsidRDefault="006368DA" w:rsidP="00400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pacing w:val="-2"/>
          <w:sz w:val="24"/>
          <w:szCs w:val="24"/>
        </w:rPr>
        <w:t>ТВОРЧЕСКАЯ ДЕЯТЕЛЬНОСТЬ</w:t>
      </w:r>
    </w:p>
    <w:p w:rsidR="006368DA" w:rsidRDefault="006368DA" w:rsidP="0005420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368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пересказывать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содержание произведения подробно, выборочно и кратко, опираясь на план, составлять план, озаглавливать текст;</w:t>
      </w:r>
    </w:p>
    <w:p w:rsidR="006368DA" w:rsidRPr="00400A39" w:rsidRDefault="006368DA" w:rsidP="0005420E">
      <w:pPr>
        <w:numPr>
          <w:ilvl w:val="0"/>
          <w:numId w:val="1"/>
        </w:numPr>
        <w:tabs>
          <w:tab w:val="left" w:pos="45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0A39">
        <w:rPr>
          <w:rFonts w:ascii="Times New Roman" w:eastAsia="Times New Roman" w:hAnsi="Times New Roman" w:cs="Times New Roman"/>
          <w:sz w:val="24"/>
          <w:szCs w:val="24"/>
        </w:rPr>
        <w:t>давать характеристику героя; состав</w:t>
      </w:r>
      <w:r w:rsidRPr="00400A39">
        <w:rPr>
          <w:rFonts w:ascii="Times New Roman" w:eastAsia="Times New Roman" w:hAnsi="Times New Roman" w:cs="Times New Roman"/>
          <w:spacing w:val="-1"/>
          <w:sz w:val="24"/>
          <w:szCs w:val="24"/>
        </w:rPr>
        <w:t>лять текст па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плана</w:t>
      </w:r>
      <w:r w:rsidRPr="00400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68DA" w:rsidRPr="003E1275" w:rsidRDefault="006368DA" w:rsidP="0005420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создавать   собственный текст на основе художественною      произведения,   репродукций  картин художников, по серии иллюстраций к произведению или на основе личною опыта</w:t>
      </w:r>
      <w:r w:rsidR="003E12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275" w:rsidRPr="003E1275" w:rsidRDefault="003E1275" w:rsidP="003E12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ЛИТЕРАТУРОВЕДЧЕСКАЯ ПРОПЕДЕВТИКА</w:t>
      </w:r>
    </w:p>
    <w:p w:rsidR="003E1275" w:rsidRPr="00400A39" w:rsidRDefault="003E1275" w:rsidP="0005420E">
      <w:pPr>
        <w:numPr>
          <w:ilvl w:val="0"/>
          <w:numId w:val="2"/>
        </w:numPr>
        <w:tabs>
          <w:tab w:val="left" w:pos="455"/>
        </w:tabs>
        <w:spacing w:after="0" w:line="240" w:lineRule="auto"/>
        <w:ind w:left="28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сравнивать, сопостав</w:t>
      </w:r>
      <w:r w:rsidRPr="00400A39">
        <w:rPr>
          <w:rFonts w:ascii="Times New Roman" w:eastAsia="Times New Roman" w:hAnsi="Times New Roman" w:cs="Times New Roman"/>
          <w:spacing w:val="-1"/>
          <w:sz w:val="24"/>
          <w:szCs w:val="24"/>
        </w:rPr>
        <w:t>лять, делать элемен</w:t>
      </w:r>
      <w:r w:rsidRPr="00400A39">
        <w:rPr>
          <w:rFonts w:ascii="Times New Roman" w:eastAsia="Times New Roman" w:hAnsi="Times New Roman" w:cs="Times New Roman"/>
          <w:sz w:val="24"/>
          <w:szCs w:val="24"/>
        </w:rPr>
        <w:t>тарный анализ различ</w:t>
      </w:r>
      <w:r w:rsidRPr="00400A39">
        <w:rPr>
          <w:rFonts w:ascii="Times New Roman" w:eastAsia="Times New Roman" w:hAnsi="Times New Roman" w:cs="Times New Roman"/>
          <w:spacing w:val="-1"/>
          <w:sz w:val="24"/>
          <w:szCs w:val="24"/>
        </w:rPr>
        <w:t>ных текстов, выделяя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два-три существенных признака.</w:t>
      </w:r>
      <w:r w:rsidRPr="00400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6F0" w:rsidRPr="00400A39" w:rsidRDefault="00E076F0" w:rsidP="00400A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52B" w:rsidRPr="00400A39" w:rsidRDefault="0005152B" w:rsidP="00400A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39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  <w:r w:rsidR="00CF3834" w:rsidRPr="00400A39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чтение. 4</w:t>
      </w:r>
      <w:r w:rsidR="00FD74FD" w:rsidRPr="00400A39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tbl>
      <w:tblPr>
        <w:tblStyle w:val="a7"/>
        <w:tblW w:w="16161" w:type="dxa"/>
        <w:tblInd w:w="-318" w:type="dxa"/>
        <w:tblLayout w:type="fixed"/>
        <w:tblLook w:val="04A0"/>
      </w:tblPr>
      <w:tblGrid>
        <w:gridCol w:w="1986"/>
        <w:gridCol w:w="850"/>
        <w:gridCol w:w="5670"/>
        <w:gridCol w:w="1843"/>
        <w:gridCol w:w="5812"/>
      </w:tblGrid>
      <w:tr w:rsidR="00EA01B3" w:rsidRPr="00400A39" w:rsidTr="001B0055">
        <w:tc>
          <w:tcPr>
            <w:tcW w:w="1986" w:type="dxa"/>
          </w:tcPr>
          <w:p w:rsidR="00EA01B3" w:rsidRPr="00400A39" w:rsidRDefault="00EA01B3" w:rsidP="0040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название раздела и тем курса</w:t>
            </w:r>
          </w:p>
        </w:tc>
        <w:tc>
          <w:tcPr>
            <w:tcW w:w="850" w:type="dxa"/>
          </w:tcPr>
          <w:p w:rsidR="00EA01B3" w:rsidRPr="00400A39" w:rsidRDefault="001B0055" w:rsidP="0040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 w:rsidR="00EA01B3"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="00EA01B3"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</w:t>
            </w:r>
            <w:proofErr w:type="gramEnd"/>
            <w:r w:rsidR="00EA01B3"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асов</w:t>
            </w:r>
          </w:p>
        </w:tc>
        <w:tc>
          <w:tcPr>
            <w:tcW w:w="5670" w:type="dxa"/>
          </w:tcPr>
          <w:p w:rsidR="00EA01B3" w:rsidRPr="00400A39" w:rsidRDefault="00EA01B3" w:rsidP="0040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1843" w:type="dxa"/>
          </w:tcPr>
          <w:p w:rsidR="00EA01B3" w:rsidRPr="00400A39" w:rsidRDefault="00EA01B3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400A39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5812" w:type="dxa"/>
          </w:tcPr>
          <w:p w:rsidR="00EA01B3" w:rsidRPr="00400A39" w:rsidRDefault="00EA01B3" w:rsidP="0040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</w:t>
            </w:r>
            <w:r w:rsidR="002C395B" w:rsidRPr="00400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2C2F"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86052A" w:rsidRPr="00400A39" w:rsidTr="001B0055">
        <w:tc>
          <w:tcPr>
            <w:tcW w:w="1986" w:type="dxa"/>
          </w:tcPr>
          <w:p w:rsidR="0086052A" w:rsidRPr="00400A39" w:rsidRDefault="00CF3834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850" w:type="dxa"/>
          </w:tcPr>
          <w:p w:rsidR="0086052A" w:rsidRPr="00400A39" w:rsidRDefault="00CF3834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5670" w:type="dxa"/>
          </w:tcPr>
          <w:p w:rsidR="0086052A" w:rsidRPr="00400A39" w:rsidRDefault="007A3800" w:rsidP="00400A3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Знакомство с учебником. Система условных обозначений, содержание, словарь учебника.</w:t>
            </w:r>
          </w:p>
        </w:tc>
        <w:tc>
          <w:tcPr>
            <w:tcW w:w="1843" w:type="dxa"/>
          </w:tcPr>
          <w:p w:rsidR="0086052A" w:rsidRPr="00400A39" w:rsidRDefault="0086052A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 w:val="restart"/>
          </w:tcPr>
          <w:p w:rsidR="00476DB6" w:rsidRPr="00400A39" w:rsidRDefault="00476DB6" w:rsidP="0005420E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навыками сознательного, правильного и выразительного чтения целыми словами при т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емпе громкого чтения не менее 100-12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0 слов в минуту;</w:t>
            </w:r>
          </w:p>
          <w:p w:rsidR="00476DB6" w:rsidRPr="00400A39" w:rsidRDefault="00476DB6" w:rsidP="0005420E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содержание прочитанного произведения, определять его тему;</w:t>
            </w:r>
          </w:p>
          <w:p w:rsidR="00476DB6" w:rsidRPr="00400A39" w:rsidRDefault="00476DB6" w:rsidP="0005420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999999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смысловые связи между частями прочитанного текста, определять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главную мысль и выражать её своими словами;</w:t>
            </w:r>
          </w:p>
          <w:p w:rsidR="00476DB6" w:rsidRPr="00400A39" w:rsidRDefault="00476DB6" w:rsidP="0005420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color w:val="999999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 к </w:t>
            </w:r>
            <w:proofErr w:type="gram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полный, краткий, картинный</w:t>
            </w:r>
          </w:p>
          <w:p w:rsidR="00476DB6" w:rsidRPr="00400A39" w:rsidRDefault="00476DB6" w:rsidP="0005420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вводить в пересказы элементы описания, рассуждения и цитирования;</w:t>
            </w:r>
          </w:p>
          <w:p w:rsidR="00476DB6" w:rsidRPr="00400A39" w:rsidRDefault="00476DB6" w:rsidP="0005420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пересказ (краткий, полный, выборочный, творческий) прочитанного текста (с изменением лица рассказчика, от имени одного из персонажей)</w:t>
            </w:r>
            <w:proofErr w:type="gram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ридумать начало повествования или его возможное продолжение и завершение;</w:t>
            </w:r>
          </w:p>
          <w:p w:rsidR="00476DB6" w:rsidRPr="00400A39" w:rsidRDefault="00476DB6" w:rsidP="0005420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тексте слова автора, действующих лиц, пейзажные и бытовые описания;</w:t>
            </w:r>
          </w:p>
          <w:p w:rsidR="00476DB6" w:rsidRPr="00400A39" w:rsidRDefault="00476DB6" w:rsidP="0005420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с помощью учителя давать простейшую характеристику основным действующим лицам произведения;</w:t>
            </w:r>
          </w:p>
          <w:p w:rsidR="00476DB6" w:rsidRPr="00400A39" w:rsidRDefault="00476DB6" w:rsidP="0005420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и полно воспринимать содержание читаемого учителем или одноклассниками произведения, устного ответа товарища;</w:t>
            </w:r>
          </w:p>
          <w:p w:rsidR="00476DB6" w:rsidRPr="00400A39" w:rsidRDefault="00476DB6" w:rsidP="0005420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выполнение любой проделанной работы, учебного задания.</w:t>
            </w:r>
          </w:p>
          <w:p w:rsidR="00476DB6" w:rsidRPr="00400A39" w:rsidRDefault="00476DB6" w:rsidP="0005420E">
            <w:pPr>
              <w:numPr>
                <w:ilvl w:val="0"/>
                <w:numId w:val="7"/>
              </w:numPr>
              <w:tabs>
                <w:tab w:val="clear" w:pos="1440"/>
                <w:tab w:val="num" w:pos="459"/>
                <w:tab w:val="left" w:pos="2259"/>
              </w:tabs>
              <w:ind w:left="601" w:hanging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сказанное однократно в нормальном темпе;</w:t>
            </w:r>
          </w:p>
          <w:p w:rsidR="00476DB6" w:rsidRPr="00400A39" w:rsidRDefault="00476DB6" w:rsidP="0005420E">
            <w:pPr>
              <w:numPr>
                <w:ilvl w:val="0"/>
                <w:numId w:val="8"/>
              </w:numPr>
              <w:tabs>
                <w:tab w:val="clear" w:pos="1440"/>
                <w:tab w:val="num" w:pos="459"/>
              </w:tabs>
              <w:ind w:left="601"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восполняющие и уточняющие вопросы в случае непонимания устного текста;</w:t>
            </w:r>
          </w:p>
          <w:p w:rsidR="00476DB6" w:rsidRPr="00400A39" w:rsidRDefault="00476DB6" w:rsidP="0005420E">
            <w:pPr>
              <w:numPr>
                <w:ilvl w:val="0"/>
                <w:numId w:val="9"/>
              </w:numPr>
              <w:tabs>
                <w:tab w:val="clear" w:pos="1440"/>
                <w:tab w:val="num" w:pos="459"/>
              </w:tabs>
              <w:ind w:left="601"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 простой план устного текста. Создавать устные тексты различных типов. Владеть различными видами пересказа текста;</w:t>
            </w:r>
          </w:p>
          <w:p w:rsidR="00476DB6" w:rsidRPr="00400A39" w:rsidRDefault="00476DB6" w:rsidP="0005420E">
            <w:pPr>
              <w:numPr>
                <w:ilvl w:val="0"/>
                <w:numId w:val="9"/>
              </w:numPr>
              <w:tabs>
                <w:tab w:val="clear" w:pos="1440"/>
                <w:tab w:val="num" w:pos="459"/>
              </w:tabs>
              <w:ind w:left="601"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бегло, сознательно, правильно читать с соблюдением основных норм литературного произношения, логических ударений и пауз, тона, соответствующих содержанию читаемого текста. Темп чтения вслух должен соответствовать утвержденным нормам;</w:t>
            </w:r>
          </w:p>
          <w:p w:rsidR="00476DB6" w:rsidRPr="00400A39" w:rsidRDefault="00476DB6" w:rsidP="0005420E">
            <w:pPr>
              <w:numPr>
                <w:ilvl w:val="0"/>
                <w:numId w:val="9"/>
              </w:numPr>
              <w:tabs>
                <w:tab w:val="clear" w:pos="1440"/>
                <w:tab w:val="num" w:pos="459"/>
              </w:tabs>
              <w:ind w:left="601"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различными видами чтения: сплошным, выборочным, комментированным, по ролям, про себя, вслух;</w:t>
            </w:r>
            <w:proofErr w:type="gramEnd"/>
          </w:p>
          <w:p w:rsidR="00476DB6" w:rsidRPr="00400A39" w:rsidRDefault="00476DB6" w:rsidP="0005420E">
            <w:pPr>
              <w:numPr>
                <w:ilvl w:val="0"/>
                <w:numId w:val="9"/>
              </w:numPr>
              <w:tabs>
                <w:tab w:val="clear" w:pos="1440"/>
                <w:tab w:val="num" w:pos="459"/>
              </w:tabs>
              <w:ind w:left="601"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подготовиться к выразительному чтению проанализированного на учебном занятии текста;</w:t>
            </w:r>
          </w:p>
          <w:p w:rsidR="00476DB6" w:rsidRPr="00400A39" w:rsidRDefault="00476DB6" w:rsidP="0005420E">
            <w:pPr>
              <w:numPr>
                <w:ilvl w:val="0"/>
                <w:numId w:val="9"/>
              </w:numPr>
              <w:tabs>
                <w:tab w:val="clear" w:pos="1440"/>
                <w:tab w:val="num" w:pos="459"/>
                <w:tab w:val="num" w:pos="601"/>
                <w:tab w:val="left" w:pos="743"/>
              </w:tabs>
              <w:ind w:left="743"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основными компонентами учебника: оглавлением, вопросами и заданиями к учебному тексту, словарем, приложениями и образцами, иллюстрациями, схемами, таблицами и сносками;</w:t>
            </w:r>
          </w:p>
          <w:p w:rsidR="00476DB6" w:rsidRPr="00400A39" w:rsidRDefault="00476DB6" w:rsidP="0005420E">
            <w:pPr>
              <w:numPr>
                <w:ilvl w:val="0"/>
                <w:numId w:val="9"/>
              </w:numPr>
              <w:tabs>
                <w:tab w:val="clear" w:pos="1440"/>
                <w:tab w:val="num" w:pos="459"/>
                <w:tab w:val="num" w:pos="601"/>
                <w:tab w:val="left" w:pos="743"/>
              </w:tabs>
              <w:ind w:left="743"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подзаголовок, абзац, красную строку;</w:t>
            </w:r>
          </w:p>
          <w:p w:rsidR="00476DB6" w:rsidRPr="00400A39" w:rsidRDefault="00476DB6" w:rsidP="0005420E">
            <w:pPr>
              <w:numPr>
                <w:ilvl w:val="0"/>
                <w:numId w:val="10"/>
              </w:numPr>
              <w:tabs>
                <w:tab w:val="clear" w:pos="1440"/>
                <w:tab w:val="num" w:pos="459"/>
                <w:tab w:val="num" w:pos="601"/>
                <w:tab w:val="left" w:pos="743"/>
              </w:tabs>
              <w:ind w:left="743"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примерное содержание книги по ее компонентам: титульный лист, оглавление, предисловие, послесловие, иллюстрация, аннотация;</w:t>
            </w:r>
          </w:p>
          <w:p w:rsidR="00476DB6" w:rsidRPr="00400A39" w:rsidRDefault="00476DB6" w:rsidP="00400A39">
            <w:pPr>
              <w:ind w:firstLine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400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Pr="00400A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476DB6" w:rsidRPr="00400A39" w:rsidRDefault="00476DB6" w:rsidP="0005420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 чтения книг;</w:t>
            </w:r>
          </w:p>
          <w:p w:rsidR="00476DB6" w:rsidRPr="00400A39" w:rsidRDefault="00476DB6" w:rsidP="0005420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 выбора и определения содержания книги по её элементам;</w:t>
            </w:r>
          </w:p>
          <w:p w:rsidR="00476DB6" w:rsidRPr="00400A39" w:rsidRDefault="00476DB6" w:rsidP="0005420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разными источниками информации (словарями, справочниками).</w:t>
            </w:r>
          </w:p>
          <w:p w:rsidR="00476DB6" w:rsidRPr="00400A39" w:rsidRDefault="00476DB6" w:rsidP="00400A3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Учащиеся  должны знать:</w:t>
            </w:r>
          </w:p>
          <w:p w:rsidR="00476DB6" w:rsidRPr="00400A39" w:rsidRDefault="00476DB6" w:rsidP="0005420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 не менее 15 стихотворений классиков отечественной и зарубежной литературы;</w:t>
            </w:r>
          </w:p>
          <w:p w:rsidR="00476DB6" w:rsidRPr="00400A39" w:rsidRDefault="00476DB6" w:rsidP="0005420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названия, темы и сюжеты 2-3 произведений больших фольклорных жанров, а также литературных произведений классических писателей;</w:t>
            </w:r>
          </w:p>
          <w:p w:rsidR="0086052A" w:rsidRPr="00400A39" w:rsidRDefault="00476DB6" w:rsidP="0005420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6-7 народных сказок (уметь их пересказать)</w:t>
            </w:r>
            <w:proofErr w:type="gram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нать более 10 пословиц, 2-3 крылатых выражения (усвоить их смысл и уметь сказать в какой жизненной ситуации можно кстати употребить их).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6052A" w:rsidRPr="00400A39" w:rsidTr="001B0055">
        <w:tc>
          <w:tcPr>
            <w:tcW w:w="1986" w:type="dxa"/>
          </w:tcPr>
          <w:p w:rsidR="0086052A" w:rsidRPr="00400A39" w:rsidRDefault="00CF3834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Летописи, былины, жития.</w:t>
            </w:r>
          </w:p>
        </w:tc>
        <w:tc>
          <w:tcPr>
            <w:tcW w:w="850" w:type="dxa"/>
          </w:tcPr>
          <w:p w:rsidR="0086052A" w:rsidRPr="00400A39" w:rsidRDefault="00CF3834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ч</w:t>
            </w:r>
          </w:p>
        </w:tc>
        <w:tc>
          <w:tcPr>
            <w:tcW w:w="5670" w:type="dxa"/>
          </w:tcPr>
          <w:p w:rsidR="007A3800" w:rsidRPr="00400A39" w:rsidRDefault="007A3800" w:rsidP="00400A3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Летопись-источник исторических фактов.</w:t>
            </w:r>
          </w:p>
          <w:p w:rsidR="00844022" w:rsidRPr="00400A39" w:rsidRDefault="007A3800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 летописей «И повесил Олег щит свой на вратах Царьграда», «И вспомнил Олег коня своего»</w:t>
            </w:r>
            <w:r w:rsidR="00844022"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4022" w:rsidRPr="00400A39" w:rsidRDefault="0084402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поездочки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». Сказочный характер былины. Герой былины - защитник государства Российского.</w:t>
            </w:r>
          </w:p>
          <w:p w:rsidR="00E04A93" w:rsidRPr="00400A39" w:rsidRDefault="00844022" w:rsidP="00400A3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Сергий Радонежский – святой земли русской. Житие Сергия Радонежского.</w:t>
            </w:r>
          </w:p>
        </w:tc>
        <w:tc>
          <w:tcPr>
            <w:tcW w:w="1843" w:type="dxa"/>
          </w:tcPr>
          <w:p w:rsidR="0086052A" w:rsidRPr="00400A39" w:rsidRDefault="00050034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5C6932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lastRenderedPageBreak/>
              <w:t xml:space="preserve">Проект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«Создание календаря исторических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lastRenderedPageBreak/>
              <w:t>событий»</w:t>
            </w:r>
          </w:p>
        </w:tc>
        <w:tc>
          <w:tcPr>
            <w:tcW w:w="5812" w:type="dxa"/>
            <w:vMerge/>
          </w:tcPr>
          <w:p w:rsidR="0086052A" w:rsidRPr="00400A39" w:rsidRDefault="0086052A" w:rsidP="00400A39">
            <w:pPr>
              <w:ind w:right="-430"/>
              <w:rPr>
                <w:sz w:val="24"/>
                <w:szCs w:val="24"/>
              </w:rPr>
            </w:pPr>
          </w:p>
        </w:tc>
      </w:tr>
      <w:tr w:rsidR="0086052A" w:rsidRPr="00400A39" w:rsidTr="001B0055">
        <w:tc>
          <w:tcPr>
            <w:tcW w:w="1986" w:type="dxa"/>
          </w:tcPr>
          <w:p w:rsidR="0086052A" w:rsidRPr="00400A39" w:rsidRDefault="00CF3834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Чудесный мир классики</w:t>
            </w:r>
          </w:p>
        </w:tc>
        <w:tc>
          <w:tcPr>
            <w:tcW w:w="850" w:type="dxa"/>
          </w:tcPr>
          <w:p w:rsidR="0086052A" w:rsidRPr="00400A39" w:rsidRDefault="00CF3834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ч</w:t>
            </w:r>
          </w:p>
        </w:tc>
        <w:tc>
          <w:tcPr>
            <w:tcW w:w="5670" w:type="dxa"/>
          </w:tcPr>
          <w:p w:rsidR="00844022" w:rsidRPr="00400A39" w:rsidRDefault="00844022" w:rsidP="00400A3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П.П.Ершов «Конек горбунок»</w:t>
            </w:r>
          </w:p>
          <w:p w:rsidR="00844022" w:rsidRPr="00400A39" w:rsidRDefault="00844022" w:rsidP="00400A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А.С. Пуш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кин «Няне», «Туча», «Унылая пора!»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«Сказка о мертвой царевне и о семи богатырях»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М.Ю. Лермонтов «Дары Терека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44022" w:rsidRPr="00400A39" w:rsidRDefault="00844022" w:rsidP="00400A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Л.Н. Толстой «Детство»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мужик камень убрал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800" w:rsidRPr="00400A39" w:rsidRDefault="00844022" w:rsidP="00400A39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А.П. Чехов «Мальчики».</w:t>
            </w:r>
          </w:p>
        </w:tc>
        <w:tc>
          <w:tcPr>
            <w:tcW w:w="1843" w:type="dxa"/>
          </w:tcPr>
          <w:p w:rsidR="0086052A" w:rsidRPr="00400A39" w:rsidRDefault="0086052A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86052A" w:rsidRPr="00400A39" w:rsidRDefault="0086052A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</w:tc>
        <w:tc>
          <w:tcPr>
            <w:tcW w:w="850" w:type="dxa"/>
          </w:tcPr>
          <w:p w:rsidR="00157CE2" w:rsidRPr="00400A39" w:rsidRDefault="00157CE2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5670" w:type="dxa"/>
          </w:tcPr>
          <w:p w:rsidR="0000203B" w:rsidRPr="00400A39" w:rsidRDefault="00157CE2" w:rsidP="00400A3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</w:t>
            </w: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красов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«В зимние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сумерки нянины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сказки...»</w:t>
            </w:r>
            <w:r w:rsidR="0000203B"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, «Школьник»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203B" w:rsidRPr="00400A39" w:rsidRDefault="0000203B" w:rsidP="00400A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И. Тютчев </w:t>
            </w: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«Еще земли печа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лен вид...», «Как неожиданно и ярко…»</w:t>
            </w:r>
          </w:p>
          <w:p w:rsidR="00157CE2" w:rsidRPr="00400A39" w:rsidRDefault="0000203B" w:rsidP="00400A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А.А. Фет.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«Весенний дождь»  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  <w:p w:rsidR="0000203B" w:rsidRPr="00400A39" w:rsidRDefault="0000203B" w:rsidP="00400A3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Е.А. Баратынский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«Весна, весна!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воздух чист!..»  </w:t>
            </w:r>
          </w:p>
          <w:p w:rsidR="0000203B" w:rsidRPr="00400A39" w:rsidRDefault="0000203B" w:rsidP="00400A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.Н. Пле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щеев «Дети и птичка»</w:t>
            </w:r>
          </w:p>
          <w:p w:rsidR="0000203B" w:rsidRPr="00400A39" w:rsidRDefault="0000203B" w:rsidP="00400A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И.С. Ники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тин «В синем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полями</w:t>
            </w:r>
          </w:p>
          <w:p w:rsidR="0000203B" w:rsidRPr="00400A39" w:rsidRDefault="0000203B" w:rsidP="00400A39">
            <w:pPr>
              <w:snapToGrid w:val="0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 «Листопад</w:t>
            </w:r>
          </w:p>
        </w:tc>
        <w:tc>
          <w:tcPr>
            <w:tcW w:w="1843" w:type="dxa"/>
          </w:tcPr>
          <w:p w:rsidR="00157CE2" w:rsidRPr="00400A39" w:rsidRDefault="001B0055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Проект «моя родина»</w:t>
            </w: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850" w:type="dxa"/>
          </w:tcPr>
          <w:p w:rsidR="00157CE2" w:rsidRPr="00400A39" w:rsidRDefault="00157CE2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5670" w:type="dxa"/>
          </w:tcPr>
          <w:p w:rsidR="00157CE2" w:rsidRPr="00400A39" w:rsidRDefault="00795A98" w:rsidP="00400A3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="0000203B"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керке»</w:t>
            </w:r>
          </w:p>
          <w:p w:rsidR="0000203B" w:rsidRPr="00400A39" w:rsidRDefault="0000203B" w:rsidP="00400A3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В.М. Гаршин «Сказка о жабе и розе</w:t>
            </w:r>
          </w:p>
          <w:p w:rsidR="0000203B" w:rsidRPr="00400A39" w:rsidRDefault="0000203B" w:rsidP="00400A3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П.П. Бажов «Серебряное копытце»</w:t>
            </w:r>
          </w:p>
          <w:p w:rsidR="0000203B" w:rsidRPr="00400A39" w:rsidRDefault="0000203B" w:rsidP="00400A39">
            <w:pPr>
              <w:shd w:val="clear" w:color="auto" w:fill="FFFFFF"/>
              <w:snapToGrid w:val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  <w:r w:rsidR="002B2053"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чек»</w:t>
            </w:r>
          </w:p>
        </w:tc>
        <w:tc>
          <w:tcPr>
            <w:tcW w:w="1843" w:type="dxa"/>
          </w:tcPr>
          <w:p w:rsidR="00157CE2" w:rsidRPr="00400A39" w:rsidRDefault="00157CE2" w:rsidP="005C693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Делу </w:t>
            </w:r>
            <w:proofErr w:type="spellStart"/>
            <w:proofErr w:type="gramStart"/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время-потехе</w:t>
            </w:r>
            <w:proofErr w:type="spellEnd"/>
            <w:proofErr w:type="gramEnd"/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850" w:type="dxa"/>
          </w:tcPr>
          <w:p w:rsidR="00157CE2" w:rsidRPr="00400A39" w:rsidRDefault="00157CE2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5670" w:type="dxa"/>
          </w:tcPr>
          <w:p w:rsidR="00157CE2" w:rsidRPr="00400A39" w:rsidRDefault="002B2053" w:rsidP="00400A39">
            <w:pPr>
              <w:shd w:val="clear" w:color="auto" w:fill="FFFFFF"/>
              <w:snapToGrid w:val="0"/>
              <w:ind w:left="5" w:right="-20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Е.Л. Шварц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«Сказка о потерянном времени»</w:t>
            </w:r>
          </w:p>
          <w:p w:rsidR="002B2053" w:rsidRPr="00400A39" w:rsidRDefault="002B2053" w:rsidP="001B0055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В.Ю. Драгунский</w:t>
            </w: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«Главные реки»</w:t>
            </w:r>
            <w:proofErr w:type="gramStart"/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любит Мишка»</w:t>
            </w:r>
            <w:r w:rsidR="001B0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Галявкин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1843" w:type="dxa"/>
          </w:tcPr>
          <w:p w:rsidR="00157CE2" w:rsidRPr="00400A39" w:rsidRDefault="00157CE2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детства</w:t>
            </w:r>
          </w:p>
        </w:tc>
        <w:tc>
          <w:tcPr>
            <w:tcW w:w="850" w:type="dxa"/>
          </w:tcPr>
          <w:p w:rsidR="00157CE2" w:rsidRPr="00400A39" w:rsidRDefault="00157CE2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5670" w:type="dxa"/>
          </w:tcPr>
          <w:p w:rsidR="002B2053" w:rsidRPr="00400A39" w:rsidRDefault="002B2053" w:rsidP="00400A39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ков</w:t>
            </w: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  <w:p w:rsidR="002B2053" w:rsidRPr="00400A39" w:rsidRDefault="002B2053" w:rsidP="00400A39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К.Г. Паустовский</w:t>
            </w: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«Корзина с еловыми шишками»</w:t>
            </w: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57CE2" w:rsidRPr="00400A39" w:rsidRDefault="002B2053" w:rsidP="00400A39">
            <w:pPr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М.М. Зощенко «Елка».</w:t>
            </w:r>
          </w:p>
        </w:tc>
        <w:tc>
          <w:tcPr>
            <w:tcW w:w="1843" w:type="dxa"/>
          </w:tcPr>
          <w:p w:rsidR="00157CE2" w:rsidRPr="00400A39" w:rsidRDefault="00157CE2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850" w:type="dxa"/>
          </w:tcPr>
          <w:p w:rsidR="00157CE2" w:rsidRPr="00400A39" w:rsidRDefault="00157CE2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5670" w:type="dxa"/>
          </w:tcPr>
          <w:p w:rsidR="002B7F6D" w:rsidRPr="00400A39" w:rsidRDefault="002B7F6D" w:rsidP="00400A39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В.Я. Брюсов «Опять сон», «Детская»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F6D" w:rsidRPr="00400A39" w:rsidRDefault="002B7F6D" w:rsidP="00400A39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 «Ба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бушкины сказки»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CE2" w:rsidRPr="00400A39" w:rsidRDefault="002B7F6D" w:rsidP="00400A39">
            <w:pPr>
              <w:shd w:val="clear" w:color="auto" w:fill="FFFFFF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Цветаева «Бежит тропинка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бугорка»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«Наши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царства»</w:t>
            </w:r>
          </w:p>
        </w:tc>
        <w:tc>
          <w:tcPr>
            <w:tcW w:w="1843" w:type="dxa"/>
          </w:tcPr>
          <w:p w:rsidR="00157CE2" w:rsidRPr="00400A39" w:rsidRDefault="00157CE2" w:rsidP="005C693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мы</w:t>
            </w:r>
          </w:p>
        </w:tc>
        <w:tc>
          <w:tcPr>
            <w:tcW w:w="850" w:type="dxa"/>
          </w:tcPr>
          <w:p w:rsidR="00157CE2" w:rsidRPr="00400A39" w:rsidRDefault="00157CE2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5670" w:type="dxa"/>
          </w:tcPr>
          <w:p w:rsidR="002B7F6D" w:rsidRPr="00400A39" w:rsidRDefault="002B7F6D" w:rsidP="00400A39">
            <w:pPr>
              <w:shd w:val="clear" w:color="auto" w:fill="FFFFFF"/>
              <w:tabs>
                <w:tab w:val="left" w:pos="2478"/>
              </w:tabs>
              <w:snapToGrid w:val="0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«Приёмыш»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F6D" w:rsidRPr="00400A39" w:rsidRDefault="002B7F6D" w:rsidP="00400A39">
            <w:pPr>
              <w:shd w:val="clear" w:color="auto" w:fill="FFFFFF"/>
              <w:tabs>
                <w:tab w:val="left" w:pos="2478"/>
              </w:tabs>
              <w:snapToGrid w:val="0"/>
              <w:ind w:left="5"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400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B7F6D" w:rsidRPr="00400A39" w:rsidRDefault="002B7F6D" w:rsidP="00400A39">
            <w:pPr>
              <w:shd w:val="clear" w:color="auto" w:fill="FFFFFF"/>
              <w:tabs>
                <w:tab w:val="left" w:pos="2478"/>
              </w:tabs>
              <w:snapToGrid w:val="0"/>
              <w:ind w:left="5"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«Выскочка»</w:t>
            </w: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57CE2" w:rsidRPr="00400A39" w:rsidRDefault="002B7F6D" w:rsidP="00400A39">
            <w:pPr>
              <w:shd w:val="clear" w:color="auto" w:fill="FFFFFF"/>
              <w:tabs>
                <w:tab w:val="left" w:pos="2478"/>
              </w:tabs>
              <w:snapToGrid w:val="0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Чару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«Кабан»</w:t>
            </w:r>
          </w:p>
          <w:p w:rsidR="002B7F6D" w:rsidRPr="00400A39" w:rsidRDefault="002B7F6D" w:rsidP="00400A39">
            <w:pPr>
              <w:shd w:val="clear" w:color="auto" w:fill="FFFFFF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В.П.Астафьев «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1843" w:type="dxa"/>
          </w:tcPr>
          <w:p w:rsidR="00157CE2" w:rsidRPr="00400A39" w:rsidRDefault="00157CE2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</w:t>
            </w:r>
          </w:p>
        </w:tc>
        <w:tc>
          <w:tcPr>
            <w:tcW w:w="850" w:type="dxa"/>
          </w:tcPr>
          <w:p w:rsidR="00157CE2" w:rsidRPr="00400A39" w:rsidRDefault="00157CE2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5670" w:type="dxa"/>
          </w:tcPr>
          <w:p w:rsidR="00600071" w:rsidRPr="00400A39" w:rsidRDefault="00600071" w:rsidP="00400A39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Б.Л. Пастернак «Золотая осень»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071" w:rsidRPr="00400A39" w:rsidRDefault="00600071" w:rsidP="00400A39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Клычков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 в лесу»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071" w:rsidRPr="00400A39" w:rsidRDefault="00600071" w:rsidP="00400A39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«Бабье лето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071" w:rsidRPr="00400A39" w:rsidRDefault="00600071" w:rsidP="00400A39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Н.М. Рубцов «Сентябрь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7CE2" w:rsidRPr="00400A39" w:rsidRDefault="00600071" w:rsidP="00400A39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«Лебедушка»</w:t>
            </w:r>
          </w:p>
        </w:tc>
        <w:tc>
          <w:tcPr>
            <w:tcW w:w="1843" w:type="dxa"/>
          </w:tcPr>
          <w:p w:rsidR="00157CE2" w:rsidRPr="00400A39" w:rsidRDefault="00157CE2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Родина </w:t>
            </w:r>
          </w:p>
        </w:tc>
        <w:tc>
          <w:tcPr>
            <w:tcW w:w="850" w:type="dxa"/>
          </w:tcPr>
          <w:p w:rsidR="00157CE2" w:rsidRPr="00400A39" w:rsidRDefault="00157CE2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5670" w:type="dxa"/>
          </w:tcPr>
          <w:p w:rsidR="00830C7D" w:rsidRPr="00400A39" w:rsidRDefault="00830C7D" w:rsidP="00400A39">
            <w:pPr>
              <w:shd w:val="clear" w:color="auto" w:fill="FFFFFF"/>
              <w:tabs>
                <w:tab w:val="left" w:pos="2478"/>
              </w:tabs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И.С. Никитин «Русь»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С.Д. Дрожжин</w:t>
            </w:r>
          </w:p>
          <w:p w:rsidR="00157CE2" w:rsidRPr="00400A39" w:rsidRDefault="00830C7D" w:rsidP="00400A3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«Родине»</w:t>
            </w:r>
            <w:r w:rsidRPr="00400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ске» Б.А. Слуцкий </w:t>
            </w:r>
            <w:r w:rsidRPr="00400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«Лошади в океа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не»</w:t>
            </w:r>
          </w:p>
        </w:tc>
        <w:tc>
          <w:tcPr>
            <w:tcW w:w="1843" w:type="dxa"/>
          </w:tcPr>
          <w:p w:rsidR="00157CE2" w:rsidRPr="00050034" w:rsidRDefault="00050034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5C6932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Проект</w:t>
            </w:r>
            <w:r w:rsidRPr="000500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«Они защищали Родину»</w:t>
            </w: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157CE2" w:rsidRPr="00400A39" w:rsidTr="001B0055">
        <w:tc>
          <w:tcPr>
            <w:tcW w:w="1986" w:type="dxa"/>
          </w:tcPr>
          <w:p w:rsidR="00157CE2" w:rsidRPr="00400A39" w:rsidRDefault="00157CE2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Фантазия</w:t>
            </w:r>
          </w:p>
        </w:tc>
        <w:tc>
          <w:tcPr>
            <w:tcW w:w="850" w:type="dxa"/>
          </w:tcPr>
          <w:p w:rsidR="00157CE2" w:rsidRPr="00400A39" w:rsidRDefault="00157CE2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5670" w:type="dxa"/>
          </w:tcPr>
          <w:p w:rsidR="00157CE2" w:rsidRPr="00400A39" w:rsidRDefault="00830C7D" w:rsidP="00400A39">
            <w:pPr>
              <w:shd w:val="clear" w:color="auto" w:fill="FFFFFF"/>
              <w:ind w:right="17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Е. С. Велтистов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Электроника»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1843" w:type="dxa"/>
          </w:tcPr>
          <w:p w:rsidR="00157CE2" w:rsidRPr="00400A39" w:rsidRDefault="00157CE2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157CE2" w:rsidRPr="00400A39" w:rsidRDefault="00157CE2" w:rsidP="00400A39">
            <w:pPr>
              <w:rPr>
                <w:sz w:val="24"/>
                <w:szCs w:val="24"/>
              </w:rPr>
            </w:pPr>
          </w:p>
        </w:tc>
      </w:tr>
      <w:tr w:rsidR="00041BD5" w:rsidRPr="00400A39" w:rsidTr="001B0055">
        <w:trPr>
          <w:trHeight w:val="1104"/>
        </w:trPr>
        <w:tc>
          <w:tcPr>
            <w:tcW w:w="1986" w:type="dxa"/>
          </w:tcPr>
          <w:p w:rsidR="00041BD5" w:rsidRPr="00400A39" w:rsidRDefault="00041BD5" w:rsidP="00400A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850" w:type="dxa"/>
          </w:tcPr>
          <w:p w:rsidR="00041BD5" w:rsidRPr="00400A39" w:rsidRDefault="00DD3E8A" w:rsidP="00400A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041BD5" w:rsidRPr="00400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70" w:type="dxa"/>
          </w:tcPr>
          <w:p w:rsidR="00041BD5" w:rsidRPr="00400A39" w:rsidRDefault="00041BD5" w:rsidP="00400A39">
            <w:pPr>
              <w:shd w:val="clear" w:color="auto" w:fill="FFFFFF"/>
              <w:tabs>
                <w:tab w:val="left" w:pos="2478"/>
              </w:tabs>
              <w:snapToGrid w:val="0"/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Д. Свифт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Гулливера»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BD5" w:rsidRPr="00400A39" w:rsidRDefault="00041BD5" w:rsidP="00400A39">
            <w:pPr>
              <w:shd w:val="clear" w:color="auto" w:fill="FFFFFF"/>
              <w:tabs>
                <w:tab w:val="left" w:pos="2478"/>
              </w:tabs>
              <w:snapToGrid w:val="0"/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 «Русалочка»</w:t>
            </w: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BD5" w:rsidRPr="00400A39" w:rsidRDefault="00041BD5" w:rsidP="00400A39">
            <w:pPr>
              <w:shd w:val="clear" w:color="auto" w:fill="FFFFFF"/>
              <w:tabs>
                <w:tab w:val="left" w:pos="2478"/>
              </w:tabs>
              <w:snapToGrid w:val="0"/>
              <w:ind w:left="2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Твен </w:t>
            </w:r>
            <w:r w:rsidRPr="00400A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41BD5" w:rsidRPr="00400A39" w:rsidRDefault="00041BD5" w:rsidP="00400A39">
            <w:pPr>
              <w:shd w:val="clear" w:color="auto" w:fill="FFFFFF"/>
              <w:tabs>
                <w:tab w:val="left" w:pos="2478"/>
              </w:tabs>
              <w:snapToGrid w:val="0"/>
              <w:ind w:left="2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Лагерлеф «В </w:t>
            </w:r>
            <w:proofErr w:type="spellStart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400A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41BD5" w:rsidRPr="00400A39" w:rsidRDefault="00041BD5" w:rsidP="00400A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5812" w:type="dxa"/>
            <w:vMerge/>
          </w:tcPr>
          <w:p w:rsidR="00041BD5" w:rsidRPr="00400A39" w:rsidRDefault="00041BD5" w:rsidP="00400A39">
            <w:pPr>
              <w:rPr>
                <w:sz w:val="24"/>
                <w:szCs w:val="24"/>
              </w:rPr>
            </w:pPr>
          </w:p>
        </w:tc>
      </w:tr>
    </w:tbl>
    <w:p w:rsidR="006C7AF9" w:rsidRPr="00400A39" w:rsidRDefault="006C7AF9" w:rsidP="00400A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 w:val="24"/>
          <w:szCs w:val="24"/>
        </w:rPr>
      </w:pPr>
    </w:p>
    <w:p w:rsidR="006C7AF9" w:rsidRPr="00400A39" w:rsidRDefault="006C7AF9" w:rsidP="00400A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 w:val="24"/>
          <w:szCs w:val="24"/>
        </w:rPr>
      </w:pPr>
    </w:p>
    <w:p w:rsidR="006C7AF9" w:rsidRPr="00400A39" w:rsidRDefault="006C7AF9" w:rsidP="00400A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 w:val="24"/>
          <w:szCs w:val="24"/>
        </w:rPr>
      </w:pPr>
    </w:p>
    <w:p w:rsidR="005F2B27" w:rsidRPr="00400A39" w:rsidRDefault="005F2B27" w:rsidP="00400A39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400A39">
        <w:rPr>
          <w:rFonts w:ascii="Times New Roman" w:hAnsi="Times New Roman" w:cs="Times New Roman"/>
          <w:b/>
          <w:bCs/>
          <w:caps/>
        </w:rPr>
        <w:lastRenderedPageBreak/>
        <w:t>Материально-техническое обеспечение</w:t>
      </w:r>
      <w:r w:rsidRPr="00400A39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5F2B27" w:rsidRDefault="005F2B27" w:rsidP="0005420E">
      <w:pPr>
        <w:pStyle w:val="ParagraphStyle"/>
        <w:numPr>
          <w:ilvl w:val="2"/>
          <w:numId w:val="10"/>
        </w:numPr>
        <w:tabs>
          <w:tab w:val="clear" w:pos="2160"/>
          <w:tab w:val="num" w:pos="284"/>
        </w:tabs>
        <w:ind w:left="284"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400A39">
        <w:rPr>
          <w:rFonts w:ascii="Times New Roman" w:hAnsi="Times New Roman" w:cs="Times New Roman"/>
          <w:b/>
          <w:bCs/>
        </w:rPr>
        <w:t>Литература для учителя.</w:t>
      </w:r>
    </w:p>
    <w:p w:rsidR="001E7CF6" w:rsidRDefault="001E7CF6" w:rsidP="001E7CF6">
      <w:pPr>
        <w:pStyle w:val="ParagraphStyle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Литературное чтение: Поурочные разработки: Технологические карты уроков: 4 класс. Пособие для учителей общеобразовательных учреждений. –</w:t>
      </w:r>
      <w:r w:rsidR="001C00D6" w:rsidRPr="001C00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М.; СПб</w:t>
      </w:r>
      <w:proofErr w:type="gramStart"/>
      <w:r>
        <w:rPr>
          <w:rFonts w:ascii="Times New Roman" w:hAnsi="Times New Roman"/>
        </w:rPr>
        <w:t xml:space="preserve">.: </w:t>
      </w:r>
      <w:proofErr w:type="gramEnd"/>
      <w:r>
        <w:rPr>
          <w:rFonts w:ascii="Times New Roman" w:hAnsi="Times New Roman"/>
        </w:rPr>
        <w:t>Просвещение, 2012 (электронный вариант).</w:t>
      </w:r>
    </w:p>
    <w:p w:rsidR="005F2B27" w:rsidRPr="00400A39" w:rsidRDefault="005F2B27" w:rsidP="00400A39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</w:rPr>
      </w:pPr>
      <w:r w:rsidRPr="00400A39">
        <w:rPr>
          <w:rFonts w:ascii="Times New Roman" w:hAnsi="Times New Roman" w:cs="Times New Roman"/>
          <w:b/>
          <w:bCs/>
        </w:rPr>
        <w:t>2. Интернет-ресурсы.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http://school-collection.edu.ru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http://www.km-school.ru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3. Презентация уроков «Начальная школа».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http://nachalka/info/about/193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http://nsc.1septem-ber. </w:t>
      </w:r>
      <w:proofErr w:type="spellStart"/>
      <w:r w:rsidRPr="00400A39">
        <w:rPr>
          <w:rFonts w:ascii="Times New Roman" w:hAnsi="Times New Roman" w:cs="Times New Roman"/>
        </w:rPr>
        <w:t>ru</w:t>
      </w:r>
      <w:proofErr w:type="spellEnd"/>
      <w:r w:rsidRPr="00400A39">
        <w:rPr>
          <w:rFonts w:ascii="Times New Roman" w:hAnsi="Times New Roman" w:cs="Times New Roman"/>
        </w:rPr>
        <w:t>/</w:t>
      </w:r>
      <w:proofErr w:type="spellStart"/>
      <w:r w:rsidRPr="00400A39">
        <w:rPr>
          <w:rFonts w:ascii="Times New Roman" w:hAnsi="Times New Roman" w:cs="Times New Roman"/>
        </w:rPr>
        <w:t>urok</w:t>
      </w:r>
      <w:proofErr w:type="spellEnd"/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5. Презентации уроков «Начальная школа».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http://nachalka.info/about/193 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6. Начальная школа – детям, родителям, учителям.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http:www.Nachalka.com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7. Детские презентации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http://www.viku.rdf.ru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8. Архив учебных программ и презентаций.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http://www.rusedu.ru </w:t>
      </w:r>
    </w:p>
    <w:p w:rsidR="005F2B27" w:rsidRPr="00400A39" w:rsidRDefault="005F2B27" w:rsidP="00400A3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9. Международная ассоциация «Развивающее обучение».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http://www.maro. </w:t>
      </w:r>
      <w:proofErr w:type="spellStart"/>
      <w:r w:rsidRPr="00400A39">
        <w:rPr>
          <w:rFonts w:ascii="Times New Roman" w:hAnsi="Times New Roman" w:cs="Times New Roman"/>
        </w:rPr>
        <w:t>newmail.ru</w:t>
      </w:r>
      <w:proofErr w:type="spellEnd"/>
    </w:p>
    <w:p w:rsidR="005F2B27" w:rsidRPr="001C00D6" w:rsidRDefault="005F2B27" w:rsidP="00400A39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F2B27" w:rsidRPr="00400A39" w:rsidRDefault="005F2B27" w:rsidP="00400A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hAnsi="Times New Roman" w:cs="Times New Roman"/>
          <w:b/>
          <w:bCs/>
          <w:sz w:val="24"/>
          <w:szCs w:val="24"/>
        </w:rPr>
        <w:t>3. Наглядные пособия. Таблицы.</w:t>
      </w:r>
      <w:r w:rsidRPr="00400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B27" w:rsidRPr="00400A39" w:rsidRDefault="005F2B27" w:rsidP="00400A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Наборы сюжетных картинок в соответствии с тематикой, определенной в программе по литературному чтению (в том числе в цифровой форме).</w:t>
      </w:r>
    </w:p>
    <w:p w:rsidR="005F2B27" w:rsidRPr="00400A39" w:rsidRDefault="005F2B27" w:rsidP="00400A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Репродукции картин и художественные фотографии в соответствии с программой по литературному чтению (в том числе в цифровой форме).</w:t>
      </w:r>
    </w:p>
    <w:p w:rsidR="005F2B27" w:rsidRPr="00400A39" w:rsidRDefault="005F2B27" w:rsidP="00400A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 xml:space="preserve">Детские книги разных типов из круга детского чтения. </w:t>
      </w:r>
    </w:p>
    <w:p w:rsidR="005F2B27" w:rsidRPr="00400A39" w:rsidRDefault="005F2B27" w:rsidP="00400A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Портреты поэтов и писателей.</w:t>
      </w:r>
    </w:p>
    <w:p w:rsidR="005F2B27" w:rsidRPr="00400A39" w:rsidRDefault="005F2B27" w:rsidP="00400A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B27" w:rsidRPr="00400A39" w:rsidRDefault="005F2B27" w:rsidP="00400A39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400A39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5F2B27" w:rsidRPr="00400A39" w:rsidRDefault="005F2B27" w:rsidP="00400A39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 Персональный компьютер.</w:t>
      </w:r>
    </w:p>
    <w:p w:rsidR="005F2B27" w:rsidRPr="00400A39" w:rsidRDefault="005F2B27" w:rsidP="00400A39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400A39">
        <w:rPr>
          <w:rFonts w:ascii="Times New Roman" w:hAnsi="Times New Roman" w:cs="Times New Roman"/>
        </w:rPr>
        <w:t>постеров</w:t>
      </w:r>
      <w:proofErr w:type="spellEnd"/>
      <w:r w:rsidRPr="00400A39">
        <w:rPr>
          <w:rFonts w:ascii="Times New Roman" w:hAnsi="Times New Roman" w:cs="Times New Roman"/>
        </w:rPr>
        <w:t>, картинок.</w:t>
      </w:r>
    </w:p>
    <w:p w:rsidR="005F2B27" w:rsidRPr="00400A39" w:rsidRDefault="005F2B27" w:rsidP="00400A39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400A39">
        <w:rPr>
          <w:rFonts w:ascii="Times New Roman" w:hAnsi="Times New Roman" w:cs="Times New Roman"/>
        </w:rPr>
        <w:t>Мультимедийный</w:t>
      </w:r>
      <w:proofErr w:type="spellEnd"/>
      <w:r w:rsidRPr="00400A39">
        <w:rPr>
          <w:rFonts w:ascii="Times New Roman" w:hAnsi="Times New Roman" w:cs="Times New Roman"/>
        </w:rPr>
        <w:t xml:space="preserve"> проектор.</w:t>
      </w:r>
    </w:p>
    <w:p w:rsidR="005F2B27" w:rsidRPr="00400A39" w:rsidRDefault="005F2B27" w:rsidP="00400A39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Экспозиционный экран.</w:t>
      </w:r>
    </w:p>
    <w:p w:rsidR="005F2B27" w:rsidRPr="00400A39" w:rsidRDefault="005F2B27" w:rsidP="00400A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B27" w:rsidRPr="00400A39" w:rsidRDefault="005F2B27" w:rsidP="00400A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2B27" w:rsidRPr="00400A39" w:rsidSect="00082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D7" w:rsidRDefault="00EB1DD7" w:rsidP="0005152B">
      <w:pPr>
        <w:spacing w:after="0" w:line="240" w:lineRule="auto"/>
      </w:pPr>
      <w:r>
        <w:separator/>
      </w:r>
    </w:p>
  </w:endnote>
  <w:endnote w:type="continuationSeparator" w:id="0">
    <w:p w:rsidR="00EB1DD7" w:rsidRDefault="00EB1DD7" w:rsidP="0005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D7" w:rsidRDefault="00EB1DD7" w:rsidP="0005152B">
      <w:pPr>
        <w:spacing w:after="0" w:line="240" w:lineRule="auto"/>
      </w:pPr>
      <w:r>
        <w:separator/>
      </w:r>
    </w:p>
  </w:footnote>
  <w:footnote w:type="continuationSeparator" w:id="0">
    <w:p w:rsidR="00EB1DD7" w:rsidRDefault="00EB1DD7" w:rsidP="0005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55F"/>
    <w:multiLevelType w:val="hybridMultilevel"/>
    <w:tmpl w:val="F8F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5FE6"/>
    <w:multiLevelType w:val="hybridMultilevel"/>
    <w:tmpl w:val="67BAAB3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6B47DCC"/>
    <w:multiLevelType w:val="hybridMultilevel"/>
    <w:tmpl w:val="9F20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9351A"/>
    <w:multiLevelType w:val="hybridMultilevel"/>
    <w:tmpl w:val="C538A216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56162"/>
    <w:multiLevelType w:val="hybridMultilevel"/>
    <w:tmpl w:val="5986E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11DCE"/>
    <w:multiLevelType w:val="hybridMultilevel"/>
    <w:tmpl w:val="55D8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92D3F"/>
    <w:multiLevelType w:val="hybridMultilevel"/>
    <w:tmpl w:val="F5F08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434CA"/>
    <w:multiLevelType w:val="hybridMultilevel"/>
    <w:tmpl w:val="EADA65A8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999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651A3"/>
    <w:multiLevelType w:val="hybridMultilevel"/>
    <w:tmpl w:val="C6704EFE"/>
    <w:lvl w:ilvl="0" w:tplc="F964F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D54EF"/>
    <w:multiLevelType w:val="hybridMultilevel"/>
    <w:tmpl w:val="FBA21764"/>
    <w:lvl w:ilvl="0" w:tplc="F964F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999999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5619A"/>
    <w:multiLevelType w:val="hybridMultilevel"/>
    <w:tmpl w:val="2DBAA72C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42A13"/>
    <w:multiLevelType w:val="hybridMultilevel"/>
    <w:tmpl w:val="BEBCA7AC"/>
    <w:lvl w:ilvl="0" w:tplc="F964F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C6052"/>
    <w:multiLevelType w:val="hybridMultilevel"/>
    <w:tmpl w:val="2D14C0DE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964F4DA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color w:val="999999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F4A2C"/>
    <w:multiLevelType w:val="hybridMultilevel"/>
    <w:tmpl w:val="2C94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62BC6"/>
    <w:multiLevelType w:val="hybridMultilevel"/>
    <w:tmpl w:val="FA8E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0"/>
  </w:num>
  <w:num w:numId="15">
    <w:abstractNumId w:val="15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52B"/>
    <w:rsid w:val="0000203B"/>
    <w:rsid w:val="0002132E"/>
    <w:rsid w:val="000277C2"/>
    <w:rsid w:val="00037061"/>
    <w:rsid w:val="00041BD5"/>
    <w:rsid w:val="0004259C"/>
    <w:rsid w:val="00050034"/>
    <w:rsid w:val="00050AA6"/>
    <w:rsid w:val="0005152B"/>
    <w:rsid w:val="0005420E"/>
    <w:rsid w:val="00061C4F"/>
    <w:rsid w:val="00082F8C"/>
    <w:rsid w:val="00096A29"/>
    <w:rsid w:val="00157ADC"/>
    <w:rsid w:val="00157CE2"/>
    <w:rsid w:val="001A0731"/>
    <w:rsid w:val="001B0055"/>
    <w:rsid w:val="001C00D6"/>
    <w:rsid w:val="001E7CF6"/>
    <w:rsid w:val="00213B5B"/>
    <w:rsid w:val="0022197E"/>
    <w:rsid w:val="00224257"/>
    <w:rsid w:val="00226FD7"/>
    <w:rsid w:val="00295831"/>
    <w:rsid w:val="002A74B5"/>
    <w:rsid w:val="002B2053"/>
    <w:rsid w:val="002B7F6D"/>
    <w:rsid w:val="002C395B"/>
    <w:rsid w:val="002E2C2F"/>
    <w:rsid w:val="00316180"/>
    <w:rsid w:val="003314CA"/>
    <w:rsid w:val="003824B2"/>
    <w:rsid w:val="0038478C"/>
    <w:rsid w:val="003C36A6"/>
    <w:rsid w:val="003E0373"/>
    <w:rsid w:val="003E1275"/>
    <w:rsid w:val="003E7658"/>
    <w:rsid w:val="00400A39"/>
    <w:rsid w:val="0040750C"/>
    <w:rsid w:val="004218C4"/>
    <w:rsid w:val="00436C6C"/>
    <w:rsid w:val="004568D8"/>
    <w:rsid w:val="00470E4B"/>
    <w:rsid w:val="00476DB6"/>
    <w:rsid w:val="004927E7"/>
    <w:rsid w:val="004A2563"/>
    <w:rsid w:val="004D0C3C"/>
    <w:rsid w:val="004F271E"/>
    <w:rsid w:val="005024BB"/>
    <w:rsid w:val="005378CC"/>
    <w:rsid w:val="00592847"/>
    <w:rsid w:val="005A1D51"/>
    <w:rsid w:val="005C6932"/>
    <w:rsid w:val="005E0A74"/>
    <w:rsid w:val="005F25EE"/>
    <w:rsid w:val="005F2B27"/>
    <w:rsid w:val="00600071"/>
    <w:rsid w:val="00601D36"/>
    <w:rsid w:val="006368DA"/>
    <w:rsid w:val="00671D11"/>
    <w:rsid w:val="00677C52"/>
    <w:rsid w:val="0069392A"/>
    <w:rsid w:val="006C7AF9"/>
    <w:rsid w:val="006E1A00"/>
    <w:rsid w:val="006E5FFF"/>
    <w:rsid w:val="00700A71"/>
    <w:rsid w:val="0070209D"/>
    <w:rsid w:val="00706F06"/>
    <w:rsid w:val="00726AA9"/>
    <w:rsid w:val="00726E88"/>
    <w:rsid w:val="007408CD"/>
    <w:rsid w:val="00795A98"/>
    <w:rsid w:val="007A3800"/>
    <w:rsid w:val="007B1F28"/>
    <w:rsid w:val="007E662C"/>
    <w:rsid w:val="007F65AC"/>
    <w:rsid w:val="00805552"/>
    <w:rsid w:val="00807063"/>
    <w:rsid w:val="008174CC"/>
    <w:rsid w:val="00830C7D"/>
    <w:rsid w:val="00836250"/>
    <w:rsid w:val="00844022"/>
    <w:rsid w:val="00850182"/>
    <w:rsid w:val="0086052A"/>
    <w:rsid w:val="00891B6C"/>
    <w:rsid w:val="008B36A9"/>
    <w:rsid w:val="008B7E63"/>
    <w:rsid w:val="00942918"/>
    <w:rsid w:val="009814B0"/>
    <w:rsid w:val="009D2E6F"/>
    <w:rsid w:val="00A414EB"/>
    <w:rsid w:val="00A95C42"/>
    <w:rsid w:val="00A962E0"/>
    <w:rsid w:val="00AC46EF"/>
    <w:rsid w:val="00AC6C80"/>
    <w:rsid w:val="00B30970"/>
    <w:rsid w:val="00B71FBB"/>
    <w:rsid w:val="00B723BF"/>
    <w:rsid w:val="00B7280F"/>
    <w:rsid w:val="00BB23E7"/>
    <w:rsid w:val="00BF1780"/>
    <w:rsid w:val="00BF2235"/>
    <w:rsid w:val="00BF4D5F"/>
    <w:rsid w:val="00C02596"/>
    <w:rsid w:val="00C50D8F"/>
    <w:rsid w:val="00C52D78"/>
    <w:rsid w:val="00C5327E"/>
    <w:rsid w:val="00C561AA"/>
    <w:rsid w:val="00C67AA8"/>
    <w:rsid w:val="00C80FDD"/>
    <w:rsid w:val="00C953AA"/>
    <w:rsid w:val="00CA2DAF"/>
    <w:rsid w:val="00CC613F"/>
    <w:rsid w:val="00CD1CDD"/>
    <w:rsid w:val="00CF3834"/>
    <w:rsid w:val="00CF7B37"/>
    <w:rsid w:val="00D01EEC"/>
    <w:rsid w:val="00D41993"/>
    <w:rsid w:val="00D55B6B"/>
    <w:rsid w:val="00D6097E"/>
    <w:rsid w:val="00D645D6"/>
    <w:rsid w:val="00D87355"/>
    <w:rsid w:val="00D9149E"/>
    <w:rsid w:val="00DB1E78"/>
    <w:rsid w:val="00DD052A"/>
    <w:rsid w:val="00DD3E8A"/>
    <w:rsid w:val="00E028D8"/>
    <w:rsid w:val="00E04A93"/>
    <w:rsid w:val="00E07332"/>
    <w:rsid w:val="00E076F0"/>
    <w:rsid w:val="00E45C87"/>
    <w:rsid w:val="00E50E4C"/>
    <w:rsid w:val="00E624D8"/>
    <w:rsid w:val="00E857E8"/>
    <w:rsid w:val="00E93104"/>
    <w:rsid w:val="00EA01B3"/>
    <w:rsid w:val="00EB1DD7"/>
    <w:rsid w:val="00EB5131"/>
    <w:rsid w:val="00EC282B"/>
    <w:rsid w:val="00ED5273"/>
    <w:rsid w:val="00F01B90"/>
    <w:rsid w:val="00F0772B"/>
    <w:rsid w:val="00F3075E"/>
    <w:rsid w:val="00F43A16"/>
    <w:rsid w:val="00F43E74"/>
    <w:rsid w:val="00F8448A"/>
    <w:rsid w:val="00FA50AC"/>
    <w:rsid w:val="00FC043F"/>
    <w:rsid w:val="00FD74FD"/>
    <w:rsid w:val="00FE747A"/>
    <w:rsid w:val="00FF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51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152B"/>
    <w:pPr>
      <w:ind w:left="720"/>
      <w:contextualSpacing/>
    </w:pPr>
  </w:style>
  <w:style w:type="paragraph" w:customStyle="1" w:styleId="u-2-msonormal">
    <w:name w:val="u-2-msonormal"/>
    <w:basedOn w:val="a"/>
    <w:rsid w:val="000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5152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unhideWhenUsed/>
    <w:rsid w:val="0005152B"/>
    <w:rPr>
      <w:vertAlign w:val="superscript"/>
    </w:rPr>
  </w:style>
  <w:style w:type="character" w:customStyle="1" w:styleId="FontStyle108">
    <w:name w:val="Font Style108"/>
    <w:basedOn w:val="a0"/>
    <w:rsid w:val="000515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05152B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0515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A01B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26E8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Style">
    <w:name w:val="Paragraph Style"/>
    <w:rsid w:val="005F2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0DCF-1623-4F38-8466-F3408064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Irina Stepanova</cp:lastModifiedBy>
  <cp:revision>68</cp:revision>
  <dcterms:created xsi:type="dcterms:W3CDTF">2014-07-24T06:39:00Z</dcterms:created>
  <dcterms:modified xsi:type="dcterms:W3CDTF">2022-09-09T11:49:00Z</dcterms:modified>
</cp:coreProperties>
</file>