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2B" w:rsidRDefault="0005152B" w:rsidP="00051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05152B" w:rsidRDefault="0005152B" w:rsidP="00051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«Литературное чтение»</w:t>
      </w:r>
    </w:p>
    <w:p w:rsidR="0005152B" w:rsidRDefault="0005152B" w:rsidP="0005152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УМК «Школа России»</w:t>
      </w:r>
    </w:p>
    <w:p w:rsidR="0005152B" w:rsidRPr="0098389B" w:rsidRDefault="0005152B" w:rsidP="00051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9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761B2" w:rsidRPr="00BE2409" w:rsidRDefault="0005152B" w:rsidP="005274C1">
      <w:pPr>
        <w:pStyle w:val="Style1"/>
        <w:widowControl/>
        <w:spacing w:line="240" w:lineRule="auto"/>
        <w:ind w:left="708" w:firstLine="348"/>
        <w:jc w:val="left"/>
      </w:pPr>
      <w:r w:rsidRPr="00400A39">
        <w:t>Данная программ</w:t>
      </w:r>
      <w:r w:rsidR="00CF3834" w:rsidRPr="00400A39">
        <w:t xml:space="preserve">а разработана в соответствии с </w:t>
      </w:r>
      <w:r w:rsidRPr="00400A39">
        <w:rPr>
          <w:rStyle w:val="FontStyle19"/>
          <w:b/>
          <w:sz w:val="24"/>
          <w:szCs w:val="24"/>
        </w:rPr>
        <w:t xml:space="preserve">авторской программой </w:t>
      </w:r>
      <w:bookmarkStart w:id="0" w:name="OLE_LINK21"/>
      <w:bookmarkStart w:id="1" w:name="OLE_LINK22"/>
      <w:r w:rsidR="00EA01B3" w:rsidRPr="00400A39">
        <w:rPr>
          <w:b/>
        </w:rPr>
        <w:t xml:space="preserve">Климановой Л.Ф., </w:t>
      </w:r>
      <w:proofErr w:type="spellStart"/>
      <w:r w:rsidR="00EA01B3" w:rsidRPr="00400A39">
        <w:rPr>
          <w:b/>
        </w:rPr>
        <w:t>Головановой</w:t>
      </w:r>
      <w:proofErr w:type="spellEnd"/>
      <w:r w:rsidR="00EA01B3" w:rsidRPr="00400A39">
        <w:rPr>
          <w:b/>
        </w:rPr>
        <w:t xml:space="preserve"> М.В., Горецкого В.Г. </w:t>
      </w:r>
      <w:bookmarkEnd w:id="0"/>
      <w:bookmarkEnd w:id="1"/>
      <w:r w:rsidR="00EA01B3" w:rsidRPr="00400A39">
        <w:rPr>
          <w:b/>
        </w:rPr>
        <w:t>«Литературное чтение»</w:t>
      </w:r>
      <w:r w:rsidR="00CF3834" w:rsidRPr="00400A39">
        <w:t xml:space="preserve"> </w:t>
      </w:r>
      <w:r w:rsidR="009761B2">
        <w:rPr>
          <w:rStyle w:val="FontStyle19"/>
        </w:rPr>
        <w:t>Р</w:t>
      </w:r>
      <w:r w:rsidR="009761B2">
        <w:t>абочие</w:t>
      </w:r>
      <w:r w:rsidR="009761B2" w:rsidRPr="00BE2409">
        <w:t xml:space="preserve"> программ</w:t>
      </w:r>
      <w:r w:rsidR="009761B2">
        <w:t>ы. Предметная линия учебников системы</w:t>
      </w:r>
      <w:r w:rsidR="009761B2" w:rsidRPr="00BE2409">
        <w:t xml:space="preserve"> «Школа России» 1-4 классы</w:t>
      </w:r>
      <w:r w:rsidR="009761B2">
        <w:t>.</w:t>
      </w:r>
      <w:r w:rsidR="009761B2" w:rsidRPr="00BE2409">
        <w:t xml:space="preserve"> Москва</w:t>
      </w:r>
      <w:r w:rsidR="009761B2">
        <w:t xml:space="preserve">, </w:t>
      </w:r>
      <w:r w:rsidR="009761B2" w:rsidRPr="00BE2409">
        <w:t xml:space="preserve"> </w:t>
      </w:r>
      <w:r w:rsidR="009761B2">
        <w:t>«Просвещение»</w:t>
      </w:r>
      <w:r w:rsidR="005274C1">
        <w:t>,</w:t>
      </w:r>
      <w:r w:rsidR="00F456B8">
        <w:t xml:space="preserve"> 2019</w:t>
      </w:r>
      <w:r w:rsidR="009761B2">
        <w:t xml:space="preserve"> г.</w:t>
      </w:r>
    </w:p>
    <w:p w:rsidR="00CF3834" w:rsidRPr="00400A39" w:rsidRDefault="00CF3834" w:rsidP="00400A39">
      <w:pPr>
        <w:pStyle w:val="Style1"/>
        <w:widowControl/>
        <w:spacing w:line="240" w:lineRule="auto"/>
        <w:ind w:left="360" w:firstLine="348"/>
        <w:jc w:val="left"/>
      </w:pPr>
      <w:r w:rsidRPr="00400A39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050AA6" w:rsidRDefault="00050AA6" w:rsidP="00400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A39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050AA6" w:rsidRPr="00BB51D1" w:rsidRDefault="00050AA6" w:rsidP="00400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51D1">
        <w:rPr>
          <w:rFonts w:ascii="Times New Roman" w:hAnsi="Times New Roman" w:cs="Times New Roman"/>
          <w:sz w:val="24"/>
          <w:szCs w:val="24"/>
        </w:rPr>
        <w:t xml:space="preserve">Климанова Л.Ф., </w:t>
      </w:r>
      <w:proofErr w:type="spellStart"/>
      <w:r w:rsidRPr="00BB51D1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BB51D1">
        <w:rPr>
          <w:rFonts w:ascii="Times New Roman" w:hAnsi="Times New Roman" w:cs="Times New Roman"/>
          <w:sz w:val="24"/>
          <w:szCs w:val="24"/>
        </w:rPr>
        <w:t xml:space="preserve"> М.В.</w:t>
      </w:r>
      <w:r w:rsidR="0061720C" w:rsidRPr="00BB51D1">
        <w:rPr>
          <w:rFonts w:ascii="Times New Roman" w:hAnsi="Times New Roman" w:cs="Times New Roman"/>
          <w:sz w:val="24"/>
          <w:szCs w:val="24"/>
        </w:rPr>
        <w:t xml:space="preserve"> Литературное чтение. Учебник. 2</w:t>
      </w:r>
      <w:r w:rsidRPr="00BB51D1">
        <w:rPr>
          <w:rFonts w:ascii="Times New Roman" w:hAnsi="Times New Roman" w:cs="Times New Roman"/>
          <w:sz w:val="24"/>
          <w:szCs w:val="24"/>
        </w:rPr>
        <w:t xml:space="preserve"> класс. В 2 ч. Ч.1 – М.: Просвещение, </w:t>
      </w:r>
      <w:r w:rsidR="001E7CF6" w:rsidRPr="00BB51D1">
        <w:rPr>
          <w:rFonts w:ascii="Times New Roman" w:hAnsi="Times New Roman" w:cs="Times New Roman"/>
          <w:sz w:val="24"/>
          <w:szCs w:val="24"/>
        </w:rPr>
        <w:t>2</w:t>
      </w:r>
      <w:r w:rsidR="00BB51D1" w:rsidRPr="00BB51D1">
        <w:rPr>
          <w:rFonts w:ascii="Times New Roman" w:hAnsi="Times New Roman" w:cs="Times New Roman"/>
          <w:sz w:val="24"/>
          <w:szCs w:val="24"/>
        </w:rPr>
        <w:t>019</w:t>
      </w:r>
    </w:p>
    <w:p w:rsidR="00050AA6" w:rsidRPr="00BB51D1" w:rsidRDefault="00050AA6" w:rsidP="00400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B51D1">
        <w:rPr>
          <w:rFonts w:ascii="Times New Roman" w:hAnsi="Times New Roman" w:cs="Times New Roman"/>
          <w:sz w:val="24"/>
          <w:szCs w:val="24"/>
        </w:rPr>
        <w:t xml:space="preserve">Климанова Л.Ф., </w:t>
      </w:r>
      <w:proofErr w:type="spellStart"/>
      <w:r w:rsidRPr="00BB51D1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BB51D1">
        <w:rPr>
          <w:rFonts w:ascii="Times New Roman" w:hAnsi="Times New Roman" w:cs="Times New Roman"/>
          <w:sz w:val="24"/>
          <w:szCs w:val="24"/>
        </w:rPr>
        <w:t xml:space="preserve"> М.В.</w:t>
      </w:r>
      <w:r w:rsidR="0061720C" w:rsidRPr="00BB51D1">
        <w:rPr>
          <w:rFonts w:ascii="Times New Roman" w:hAnsi="Times New Roman" w:cs="Times New Roman"/>
          <w:sz w:val="24"/>
          <w:szCs w:val="24"/>
        </w:rPr>
        <w:t xml:space="preserve"> Литературное чтение. Учебник. 2</w:t>
      </w:r>
      <w:r w:rsidRPr="00BB51D1">
        <w:rPr>
          <w:rFonts w:ascii="Times New Roman" w:hAnsi="Times New Roman" w:cs="Times New Roman"/>
          <w:sz w:val="24"/>
          <w:szCs w:val="24"/>
        </w:rPr>
        <w:t xml:space="preserve"> класс. В 2 ч. Ч.2 – М.: Просвещение, </w:t>
      </w:r>
      <w:r w:rsidR="00BB51D1" w:rsidRPr="00BB51D1">
        <w:rPr>
          <w:rFonts w:ascii="Times New Roman" w:hAnsi="Times New Roman" w:cs="Times New Roman"/>
          <w:sz w:val="24"/>
          <w:szCs w:val="24"/>
        </w:rPr>
        <w:t>2019</w:t>
      </w:r>
    </w:p>
    <w:p w:rsidR="00F456B8" w:rsidRPr="00F456B8" w:rsidRDefault="00F456B8" w:rsidP="00400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3834" w:rsidRPr="00400A39" w:rsidRDefault="00CF3834" w:rsidP="00400A3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A39">
        <w:rPr>
          <w:rFonts w:ascii="Times New Roman" w:eastAsia="Calibri" w:hAnsi="Times New Roman" w:cs="Times New Roman"/>
          <w:sz w:val="24"/>
          <w:szCs w:val="24"/>
        </w:rPr>
        <w:t>Учебный предмет «Литературное чтение» в Базисном учебном п</w:t>
      </w:r>
      <w:r w:rsidR="000801AA">
        <w:rPr>
          <w:rFonts w:ascii="Times New Roman" w:eastAsia="Calibri" w:hAnsi="Times New Roman" w:cs="Times New Roman"/>
          <w:sz w:val="24"/>
          <w:szCs w:val="24"/>
        </w:rPr>
        <w:t>лане относится к предметной  области «Русский язык и литературное чтение</w:t>
      </w: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146C8D" w:rsidRDefault="00146C8D" w:rsidP="006172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AF8">
        <w:rPr>
          <w:rFonts w:ascii="Times New Roman" w:hAnsi="Times New Roman" w:cs="Times New Roman"/>
          <w:sz w:val="24"/>
          <w:szCs w:val="24"/>
        </w:rPr>
        <w:t>Согласно базисному учебному (образовательному) плану образовательных учреждений РФ всего на изучение предмета «Литер</w:t>
      </w:r>
      <w:r w:rsidR="0062449B">
        <w:rPr>
          <w:rFonts w:ascii="Times New Roman" w:hAnsi="Times New Roman" w:cs="Times New Roman"/>
          <w:sz w:val="24"/>
          <w:szCs w:val="24"/>
        </w:rPr>
        <w:t>атурное чтение»</w:t>
      </w:r>
      <w:r w:rsidR="0061720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OLE_LINK70"/>
      <w:bookmarkStart w:id="3" w:name="OLE_LINK71"/>
    </w:p>
    <w:bookmarkEnd w:id="2"/>
    <w:bookmarkEnd w:id="3"/>
    <w:p w:rsidR="00146C8D" w:rsidRPr="00400A39" w:rsidRDefault="00146C8D" w:rsidP="00146C8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графиком на </w:t>
      </w:r>
      <w:r w:rsidR="00186F87">
        <w:rPr>
          <w:rFonts w:ascii="Times New Roman" w:eastAsia="Calibri" w:hAnsi="Times New Roman" w:cs="Times New Roman"/>
          <w:sz w:val="24"/>
          <w:szCs w:val="24"/>
        </w:rPr>
        <w:t>2022-2023</w:t>
      </w: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 учебный год и расписанием школы количество годовых часов на изучение литературного чтения составляет - </w:t>
      </w:r>
      <w:r w:rsidR="00B423E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1720C">
        <w:rPr>
          <w:rFonts w:ascii="Times New Roman" w:eastAsia="Calibri" w:hAnsi="Times New Roman" w:cs="Times New Roman"/>
          <w:sz w:val="24"/>
          <w:szCs w:val="24"/>
        </w:rPr>
        <w:t>136</w:t>
      </w:r>
      <w:r w:rsidRPr="00977C9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05152B" w:rsidRPr="00400A39" w:rsidRDefault="0005152B" w:rsidP="0040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3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400A3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00A3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EA01B3" w:rsidRDefault="00EA01B3" w:rsidP="00413AFD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CF560F" w:rsidRPr="000E4FDA" w:rsidRDefault="00CF560F" w:rsidP="00CF560F">
      <w:pPr>
        <w:pStyle w:val="a5"/>
        <w:tabs>
          <w:tab w:val="left" w:pos="993"/>
          <w:tab w:val="left" w:pos="3444"/>
          <w:tab w:val="left" w:pos="11907"/>
        </w:tabs>
        <w:spacing w:after="0" w:line="240" w:lineRule="auto"/>
        <w:ind w:left="0" w:firstLine="299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0E4FDA">
        <w:rPr>
          <w:rFonts w:ascii="Times New Roman" w:hAnsi="Times New Roman" w:cs="Times New Roman"/>
          <w:spacing w:val="-4"/>
          <w:sz w:val="24"/>
          <w:szCs w:val="24"/>
          <w:u w:val="single"/>
        </w:rPr>
        <w:t>Ученик получит возможность формирования:</w:t>
      </w:r>
    </w:p>
    <w:p w:rsidR="00CF560F" w:rsidRDefault="00CF560F" w:rsidP="00CF560F">
      <w:pPr>
        <w:pStyle w:val="a5"/>
        <w:numPr>
          <w:ilvl w:val="0"/>
          <w:numId w:val="22"/>
        </w:numPr>
        <w:tabs>
          <w:tab w:val="left" w:pos="284"/>
        </w:tabs>
        <w:spacing w:after="0" w:line="240" w:lineRule="auto"/>
        <w:ind w:left="284" w:firstLine="7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Ответственного отношения к учёбе</w:t>
      </w:r>
      <w:r w:rsidRPr="000E4FD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431B9" w:rsidRDefault="00C431B9" w:rsidP="00C431B9">
      <w:pPr>
        <w:pStyle w:val="a5"/>
        <w:numPr>
          <w:ilvl w:val="0"/>
          <w:numId w:val="22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DA">
        <w:rPr>
          <w:rFonts w:ascii="Times New Roman" w:hAnsi="Times New Roman" w:cs="Times New Roman"/>
          <w:sz w:val="24"/>
          <w:szCs w:val="24"/>
        </w:rPr>
        <w:t>Учебно-познавательного инте</w:t>
      </w:r>
      <w:r>
        <w:rPr>
          <w:rFonts w:ascii="Times New Roman" w:hAnsi="Times New Roman" w:cs="Times New Roman"/>
          <w:sz w:val="24"/>
          <w:szCs w:val="24"/>
        </w:rPr>
        <w:t>реса к новому учебному материалу</w:t>
      </w:r>
      <w:r w:rsidRPr="000E4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6B8" w:rsidRDefault="004C7779" w:rsidP="00C431B9">
      <w:pPr>
        <w:pStyle w:val="a5"/>
        <w:numPr>
          <w:ilvl w:val="0"/>
          <w:numId w:val="22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Понимания, что отношение к Родине</w:t>
      </w:r>
      <w:r w:rsidR="00FA1767">
        <w:rPr>
          <w:rFonts w:ascii="Times New Roman" w:hAnsi="Times New Roman" w:cs="Times New Roman"/>
          <w:sz w:val="24"/>
          <w:szCs w:val="24"/>
        </w:rPr>
        <w:t xml:space="preserve"> начинается с отношения к семье (находить подтверждение этому в читаемых текстах).</w:t>
      </w:r>
    </w:p>
    <w:p w:rsidR="00FA1767" w:rsidRPr="000E4FDA" w:rsidRDefault="00FA1767" w:rsidP="00C431B9">
      <w:pPr>
        <w:pStyle w:val="a5"/>
        <w:numPr>
          <w:ilvl w:val="0"/>
          <w:numId w:val="22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гордостью и уважением относится к творчеству писателей и поэтов, рассказывающих в своих произведениях о Родине, составлять рассказы о них.</w:t>
      </w:r>
    </w:p>
    <w:p w:rsidR="00EA01B3" w:rsidRPr="00400A39" w:rsidRDefault="00EA01B3" w:rsidP="00413AFD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34353B" w:rsidRDefault="002865A3" w:rsidP="00400A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Регулятивные УУД</w:t>
      </w:r>
    </w:p>
    <w:p w:rsidR="002904D2" w:rsidRDefault="002904D2" w:rsidP="00400A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E4FDA">
        <w:rPr>
          <w:rFonts w:ascii="Times New Roman" w:hAnsi="Times New Roman" w:cs="Times New Roman"/>
          <w:spacing w:val="-4"/>
          <w:sz w:val="24"/>
          <w:szCs w:val="24"/>
          <w:u w:val="single"/>
        </w:rPr>
        <w:t>Ученик получит возможность формирования</w:t>
      </w:r>
    </w:p>
    <w:p w:rsidR="00212E73" w:rsidRPr="00B651AE" w:rsidRDefault="002904D2" w:rsidP="00212E73">
      <w:pPr>
        <w:pStyle w:val="a5"/>
        <w:numPr>
          <w:ilvl w:val="0"/>
          <w:numId w:val="23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FA1767">
        <w:rPr>
          <w:rFonts w:ascii="Times New Roman" w:hAnsi="Times New Roman" w:cs="Times New Roman"/>
          <w:spacing w:val="-4"/>
          <w:sz w:val="24"/>
          <w:szCs w:val="24"/>
        </w:rPr>
        <w:t>мени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 w:rsidR="00212E73"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 строить свои действия</w:t>
      </w:r>
      <w:r w:rsidR="00212E73">
        <w:rPr>
          <w:rFonts w:ascii="Times New Roman" w:hAnsi="Times New Roman" w:cs="Times New Roman"/>
          <w:spacing w:val="-4"/>
          <w:sz w:val="24"/>
          <w:szCs w:val="24"/>
        </w:rPr>
        <w:t xml:space="preserve"> по определенному плану, слушать и точно выполнять указания;</w:t>
      </w:r>
    </w:p>
    <w:p w:rsidR="002865A3" w:rsidRPr="00C55F05" w:rsidRDefault="002904D2" w:rsidP="0053574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4D3781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2865A3" w:rsidRPr="00C55F05">
        <w:rPr>
          <w:rFonts w:ascii="Times New Roman" w:hAnsi="Times New Roman" w:cs="Times New Roman"/>
          <w:sz w:val="24"/>
          <w:szCs w:val="24"/>
        </w:rPr>
        <w:t xml:space="preserve"> в форме сличения с</w:t>
      </w:r>
      <w:r w:rsidR="00FA1767">
        <w:rPr>
          <w:rFonts w:ascii="Times New Roman" w:hAnsi="Times New Roman" w:cs="Times New Roman"/>
          <w:sz w:val="24"/>
          <w:szCs w:val="24"/>
        </w:rPr>
        <w:t>воей работы с заданным эталоном</w:t>
      </w:r>
      <w:r>
        <w:rPr>
          <w:rFonts w:ascii="Times New Roman" w:hAnsi="Times New Roman" w:cs="Times New Roman"/>
          <w:sz w:val="24"/>
          <w:szCs w:val="24"/>
        </w:rPr>
        <w:t xml:space="preserve"> ( анализировать причины успеха/неуспеха с помощью знаковой системы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  +  ?))</w:t>
      </w:r>
      <w:r w:rsidR="00FA176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865A3" w:rsidRDefault="002904D2" w:rsidP="0053574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Умения о</w:t>
      </w:r>
      <w:r w:rsidR="00FA1767">
        <w:rPr>
          <w:rFonts w:ascii="Times New Roman" w:hAnsi="Times New Roman" w:cs="Times New Roman"/>
          <w:sz w:val="24"/>
          <w:szCs w:val="24"/>
        </w:rPr>
        <w:t>ценивать свои достижения и результаты сверстников в группе (паре) по выработанным критериям и выбранным формам оценивания</w:t>
      </w:r>
    </w:p>
    <w:p w:rsidR="003E469D" w:rsidRDefault="00413AFD" w:rsidP="003E46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55F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3E469D" w:rsidRDefault="00FA1767" w:rsidP="003E469D">
      <w:pPr>
        <w:pStyle w:val="a5"/>
        <w:numPr>
          <w:ilvl w:val="0"/>
          <w:numId w:val="25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способность</w:t>
      </w:r>
      <w:r w:rsidR="003E469D" w:rsidRPr="00315D0C">
        <w:rPr>
          <w:rFonts w:ascii="Times New Roman" w:hAnsi="Times New Roman" w:cs="Times New Roman"/>
          <w:spacing w:val="-4"/>
          <w:sz w:val="24"/>
          <w:szCs w:val="24"/>
        </w:rPr>
        <w:t xml:space="preserve"> понимать прочитанный текс</w:t>
      </w:r>
      <w:r w:rsidR="003E469D"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FA1767" w:rsidRDefault="00FA1767" w:rsidP="003E469D">
      <w:pPr>
        <w:pStyle w:val="a5"/>
        <w:numPr>
          <w:ilvl w:val="0"/>
          <w:numId w:val="25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анализировать литературный текст с опорой на систему вопросов, выявлять основную мысль текста;</w:t>
      </w:r>
    </w:p>
    <w:p w:rsidR="006B4D69" w:rsidRDefault="006B4D69" w:rsidP="003E469D">
      <w:pPr>
        <w:pStyle w:val="a5"/>
        <w:numPr>
          <w:ilvl w:val="0"/>
          <w:numId w:val="25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находить в литературных текстах средства художественной выразительности, использовать их в своих творческих работах;</w:t>
      </w:r>
    </w:p>
    <w:p w:rsidR="006B4D69" w:rsidRDefault="006B4D69" w:rsidP="003E469D">
      <w:pPr>
        <w:pStyle w:val="a5"/>
        <w:numPr>
          <w:ilvl w:val="0"/>
          <w:numId w:val="25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понимать</w:t>
      </w:r>
      <w:r w:rsidR="002816CE">
        <w:rPr>
          <w:rFonts w:ascii="Times New Roman" w:hAnsi="Times New Roman" w:cs="Times New Roman"/>
          <w:spacing w:val="-4"/>
          <w:sz w:val="24"/>
          <w:szCs w:val="24"/>
        </w:rPr>
        <w:t xml:space="preserve"> смысл русских народных и литературных сказок, рассказов и стихов великих классиков литературы;</w:t>
      </w:r>
    </w:p>
    <w:p w:rsidR="002816CE" w:rsidRPr="00315D0C" w:rsidRDefault="002816CE" w:rsidP="003E469D">
      <w:pPr>
        <w:pStyle w:val="a5"/>
        <w:numPr>
          <w:ilvl w:val="0"/>
          <w:numId w:val="25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в процессе чтения по ролям, при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инсценировании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и выполнении проектных заданий.</w:t>
      </w:r>
    </w:p>
    <w:p w:rsidR="0034353B" w:rsidRDefault="002865A3" w:rsidP="00C55F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55F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Коммуникативные УУД</w:t>
      </w:r>
    </w:p>
    <w:p w:rsidR="004D3781" w:rsidRDefault="001B0282" w:rsidP="004D3781">
      <w:pPr>
        <w:pStyle w:val="a5"/>
        <w:numPr>
          <w:ilvl w:val="0"/>
          <w:numId w:val="24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умение</w:t>
      </w:r>
      <w:r w:rsidR="004D3781"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 передавать информацию в доступной форме</w:t>
      </w:r>
      <w:r w:rsidR="004D3781">
        <w:rPr>
          <w:rFonts w:ascii="Times New Roman" w:hAnsi="Times New Roman" w:cs="Times New Roman"/>
          <w:spacing w:val="-4"/>
          <w:sz w:val="24"/>
          <w:szCs w:val="24"/>
        </w:rPr>
        <w:t xml:space="preserve"> (четко, ясно, понятно);</w:t>
      </w:r>
    </w:p>
    <w:p w:rsidR="001B0282" w:rsidRDefault="001B0282" w:rsidP="004D3781">
      <w:pPr>
        <w:pStyle w:val="a5"/>
        <w:numPr>
          <w:ilvl w:val="0"/>
          <w:numId w:val="24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находить нужную информацию через беседу 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взрослыми, через учебные книги, словари, справочники, энциклопедии, через Интернет;</w:t>
      </w:r>
    </w:p>
    <w:p w:rsidR="001B0282" w:rsidRPr="00B651AE" w:rsidRDefault="001B0282" w:rsidP="004D3781">
      <w:pPr>
        <w:pStyle w:val="a5"/>
        <w:numPr>
          <w:ilvl w:val="0"/>
          <w:numId w:val="24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готовить небольшую презентацию (6-7 слайдов), озвучивать презентацию с опорой на слайды, выстраивать монолог по продуманному плану.</w:t>
      </w:r>
    </w:p>
    <w:p w:rsidR="00EA01B3" w:rsidRPr="00872866" w:rsidRDefault="00EA01B3" w:rsidP="00400A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728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872866" w:rsidRDefault="005A1C80" w:rsidP="00006926">
      <w:pPr>
        <w:spacing w:after="0"/>
        <w:ind w:firstLine="36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Учащиеся </w:t>
      </w:r>
      <w:r w:rsidR="00872866" w:rsidRPr="000355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2866" w:rsidRPr="0003550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научатся:</w:t>
      </w:r>
    </w:p>
    <w:p w:rsidR="003A3627" w:rsidRPr="003A3627" w:rsidRDefault="003A3627" w:rsidP="00006926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3A362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Виды речевой и читательской деятельности</w:t>
      </w:r>
    </w:p>
    <w:p w:rsidR="00F456B8" w:rsidRDefault="006C249D" w:rsidP="006C249D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 вслух бегло, осознанно, без искажений, выразительно, передавая свое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 Выделяя при чтении важные по смыслу слова, соблюдая паузы между предложениями и частями текста;</w:t>
      </w:r>
    </w:p>
    <w:p w:rsidR="006C249D" w:rsidRDefault="006C249D" w:rsidP="006C249D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осознанно выбирать виды чтения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ознакомительное, выборочное, изучающее, поисковое) в зависимости от цели чтения;</w:t>
      </w:r>
    </w:p>
    <w:p w:rsidR="006C249D" w:rsidRDefault="006C249D" w:rsidP="006C249D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поговорки и пословицы в диалогах и высказываниях на заданную тему;</w:t>
      </w:r>
    </w:p>
    <w:p w:rsidR="006C249D" w:rsidRDefault="006C249D" w:rsidP="006C249D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элементарными приемами анализа текста; составлять краткую аннотацию на художественное произведение по образцу;</w:t>
      </w:r>
    </w:p>
    <w:p w:rsidR="006C249D" w:rsidRDefault="006C249D" w:rsidP="006C249D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читать произведение, понимать главную мысль, понимать позицию какого героя поддерживает автор, находить этому доказательства в тексте;</w:t>
      </w:r>
    </w:p>
    <w:p w:rsidR="006C249D" w:rsidRDefault="006C249D" w:rsidP="006C249D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 по прочитанному произведению, находить на них ответы в тексте;</w:t>
      </w:r>
    </w:p>
    <w:p w:rsidR="006C249D" w:rsidRPr="006C249D" w:rsidRDefault="006C249D" w:rsidP="006C249D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делить текст на части; озаглавливать части, подробно пересказывать </w:t>
      </w:r>
      <w:r w:rsidR="00863C1C">
        <w:rPr>
          <w:rFonts w:ascii="Times New Roman" w:hAnsi="Times New Roman" w:cs="Times New Roman"/>
          <w:sz w:val="24"/>
          <w:szCs w:val="24"/>
        </w:rPr>
        <w:t>текст, опираясь на план.</w:t>
      </w:r>
    </w:p>
    <w:p w:rsidR="00F456B8" w:rsidRDefault="003A3627" w:rsidP="003A3627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A3627">
        <w:rPr>
          <w:rFonts w:ascii="Times New Roman" w:hAnsi="Times New Roman" w:cs="Times New Roman"/>
          <w:i/>
          <w:sz w:val="24"/>
          <w:szCs w:val="24"/>
        </w:rPr>
        <w:t>Литературоведческая пропедевтика</w:t>
      </w:r>
    </w:p>
    <w:p w:rsidR="003A3627" w:rsidRPr="003A3627" w:rsidRDefault="003A3627" w:rsidP="003A3627">
      <w:pPr>
        <w:pStyle w:val="a5"/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особенности стихотворения: расположение строк, рифму, ритм;</w:t>
      </w:r>
    </w:p>
    <w:p w:rsidR="003A3627" w:rsidRPr="003A3627" w:rsidRDefault="003A3627" w:rsidP="003A3627">
      <w:pPr>
        <w:pStyle w:val="a5"/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героев басни, характеризовать их, понимать мораль и разъяснять её своими словами, соотносить с пословицами и поговорками;</w:t>
      </w:r>
    </w:p>
    <w:p w:rsidR="003A3627" w:rsidRPr="003A3627" w:rsidRDefault="003A3627" w:rsidP="003A3627">
      <w:pPr>
        <w:pStyle w:val="a5"/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понимать, позицию какого героя произведения поддерживает автор, находить доказательства в тексте;</w:t>
      </w:r>
    </w:p>
    <w:p w:rsidR="003A3627" w:rsidRPr="003A3627" w:rsidRDefault="003A3627" w:rsidP="003A3627">
      <w:pPr>
        <w:pStyle w:val="a5"/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произведениях средства художественной выразительности;</w:t>
      </w:r>
    </w:p>
    <w:p w:rsidR="003A3627" w:rsidRPr="003A3627" w:rsidRDefault="003A3627" w:rsidP="003A3627">
      <w:pPr>
        <w:pStyle w:val="a5"/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осмысливать специфику народной и литературной сказки, рассказа и басни, лирического стихотворения.</w:t>
      </w:r>
    </w:p>
    <w:p w:rsidR="003A3627" w:rsidRDefault="003A3627" w:rsidP="003A3627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Творческая деятельность</w:t>
      </w:r>
    </w:p>
    <w:p w:rsidR="003A3627" w:rsidRDefault="003A3627" w:rsidP="003A3627">
      <w:pPr>
        <w:pStyle w:val="a5"/>
        <w:numPr>
          <w:ilvl w:val="0"/>
          <w:numId w:val="28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61BDD">
        <w:rPr>
          <w:rFonts w:ascii="Times New Roman" w:hAnsi="Times New Roman" w:cs="Times New Roman"/>
          <w:sz w:val="24"/>
          <w:szCs w:val="24"/>
        </w:rPr>
        <w:t>сочинять самостоятельно произведения малых жанров устного народного творчества</w:t>
      </w:r>
      <w:r w:rsidR="00561BDD">
        <w:rPr>
          <w:rFonts w:ascii="Times New Roman" w:hAnsi="Times New Roman" w:cs="Times New Roman"/>
          <w:sz w:val="24"/>
          <w:szCs w:val="24"/>
        </w:rPr>
        <w:t>;</w:t>
      </w:r>
    </w:p>
    <w:p w:rsidR="00561BDD" w:rsidRDefault="00561BDD" w:rsidP="003A3627">
      <w:pPr>
        <w:pStyle w:val="a5"/>
        <w:numPr>
          <w:ilvl w:val="0"/>
          <w:numId w:val="28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небольшие по объему сочинения и изложения о значимости чтения в жизни человека;</w:t>
      </w:r>
    </w:p>
    <w:p w:rsidR="00561BDD" w:rsidRDefault="00561BDD" w:rsidP="003A3627">
      <w:pPr>
        <w:pStyle w:val="a5"/>
        <w:numPr>
          <w:ilvl w:val="0"/>
          <w:numId w:val="28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пересказывать содержания произведения от автора, от лица героя;</w:t>
      </w:r>
    </w:p>
    <w:p w:rsidR="00561BDD" w:rsidRPr="00561BDD" w:rsidRDefault="00561BDD" w:rsidP="003A3627">
      <w:pPr>
        <w:pStyle w:val="a5"/>
        <w:numPr>
          <w:ilvl w:val="0"/>
          <w:numId w:val="28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сказывать русские народные сказки, осознавать русские национальные традиции и праздники, описываемые в народных сказках.</w:t>
      </w:r>
    </w:p>
    <w:p w:rsidR="00186F87" w:rsidRDefault="00186F87" w:rsidP="0061720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20C" w:rsidRDefault="0061720C" w:rsidP="0061720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9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предмета</w:t>
      </w:r>
      <w:r w:rsidRPr="00617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6B8">
        <w:rPr>
          <w:rFonts w:ascii="Times New Roman" w:hAnsi="Times New Roman" w:cs="Times New Roman"/>
          <w:b/>
          <w:sz w:val="24"/>
          <w:szCs w:val="24"/>
        </w:rPr>
        <w:t>Литературное чтение. 3</w:t>
      </w:r>
      <w:r w:rsidRPr="00400A39"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tbl>
      <w:tblPr>
        <w:tblStyle w:val="a7"/>
        <w:tblW w:w="16161" w:type="dxa"/>
        <w:tblInd w:w="-318" w:type="dxa"/>
        <w:tblLayout w:type="fixed"/>
        <w:tblLook w:val="04A0"/>
      </w:tblPr>
      <w:tblGrid>
        <w:gridCol w:w="1986"/>
        <w:gridCol w:w="754"/>
        <w:gridCol w:w="5199"/>
        <w:gridCol w:w="2268"/>
        <w:gridCol w:w="5954"/>
      </w:tblGrid>
      <w:tr w:rsidR="00F456B8" w:rsidRPr="00227B11" w:rsidTr="00076926">
        <w:tc>
          <w:tcPr>
            <w:tcW w:w="1986" w:type="dxa"/>
          </w:tcPr>
          <w:p w:rsidR="00F456B8" w:rsidRPr="00295831" w:rsidRDefault="00F456B8" w:rsidP="00744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3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название раздела и тем курса</w:t>
            </w:r>
          </w:p>
        </w:tc>
        <w:tc>
          <w:tcPr>
            <w:tcW w:w="754" w:type="dxa"/>
          </w:tcPr>
          <w:p w:rsidR="00F456B8" w:rsidRPr="00295831" w:rsidRDefault="00F456B8" w:rsidP="00744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3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количество часов</w:t>
            </w:r>
          </w:p>
        </w:tc>
        <w:tc>
          <w:tcPr>
            <w:tcW w:w="5199" w:type="dxa"/>
          </w:tcPr>
          <w:p w:rsidR="00F456B8" w:rsidRPr="00295831" w:rsidRDefault="00F456B8" w:rsidP="00744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3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содержание учебной темы</w:t>
            </w:r>
          </w:p>
        </w:tc>
        <w:tc>
          <w:tcPr>
            <w:tcW w:w="2268" w:type="dxa"/>
          </w:tcPr>
          <w:p w:rsidR="00F456B8" w:rsidRPr="00076926" w:rsidRDefault="00F456B8" w:rsidP="000769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B94B68">
              <w:rPr>
                <w:rFonts w:ascii="Times New Roman CYR" w:hAnsi="Times New Roman CYR" w:cs="Times New Roman CYR"/>
                <w:highlight w:val="white"/>
              </w:rPr>
              <w:t>практические, творческие работы,</w:t>
            </w:r>
            <w:r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 w:rsidRPr="00B94B68">
              <w:rPr>
                <w:rFonts w:ascii="Times New Roman CYR" w:hAnsi="Times New Roman CYR" w:cs="Times New Roman CYR"/>
                <w:highlight w:val="white"/>
              </w:rPr>
              <w:t>экскурсии и другие формы занятий</w:t>
            </w:r>
          </w:p>
        </w:tc>
        <w:tc>
          <w:tcPr>
            <w:tcW w:w="5954" w:type="dxa"/>
          </w:tcPr>
          <w:p w:rsidR="00F456B8" w:rsidRPr="00295831" w:rsidRDefault="00F456B8" w:rsidP="00744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3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требования к знаниям и умениям </w:t>
            </w:r>
            <w:proofErr w:type="gramStart"/>
            <w:r w:rsidRPr="0029583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обучающихся</w:t>
            </w:r>
            <w:proofErr w:type="gramEnd"/>
            <w:r w:rsidRPr="0029583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к концу </w:t>
            </w:r>
            <w:r w:rsidRPr="00295831">
              <w:rPr>
                <w:rFonts w:ascii="Times New Roman" w:hAnsi="Times New Roman" w:cs="Times New Roman"/>
                <w:sz w:val="20"/>
                <w:szCs w:val="20"/>
              </w:rPr>
              <w:t>3 класса</w:t>
            </w:r>
          </w:p>
        </w:tc>
      </w:tr>
      <w:tr w:rsidR="00076926" w:rsidRPr="00227B11" w:rsidTr="00076926">
        <w:trPr>
          <w:trHeight w:val="828"/>
        </w:trPr>
        <w:tc>
          <w:tcPr>
            <w:tcW w:w="1986" w:type="dxa"/>
          </w:tcPr>
          <w:p w:rsidR="00076926" w:rsidRPr="00FF08E7" w:rsidRDefault="00076926" w:rsidP="00744F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754" w:type="dxa"/>
          </w:tcPr>
          <w:p w:rsidR="00076926" w:rsidRPr="00FF08E7" w:rsidRDefault="00076926" w:rsidP="00744F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199" w:type="dxa"/>
          </w:tcPr>
          <w:p w:rsidR="00076926" w:rsidRDefault="00076926" w:rsidP="00744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Рукописные книги Древней Руси. Первопечатник Иван Федоров.</w:t>
            </w:r>
          </w:p>
          <w:p w:rsidR="00076926" w:rsidRPr="00C02596" w:rsidRDefault="00076926" w:rsidP="00744F9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:rsidR="00076926" w:rsidRPr="00B94B68" w:rsidRDefault="00076926" w:rsidP="00744F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5954" w:type="dxa"/>
            <w:vMerge w:val="restart"/>
          </w:tcPr>
          <w:p w:rsidR="00BB51D1" w:rsidRDefault="00076926" w:rsidP="00F456B8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1D1">
              <w:rPr>
                <w:rFonts w:ascii="Times New Roman" w:hAnsi="Times New Roman" w:cs="Times New Roman"/>
                <w:sz w:val="24"/>
                <w:szCs w:val="24"/>
              </w:rPr>
      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</w:t>
            </w:r>
            <w:proofErr w:type="gramEnd"/>
          </w:p>
          <w:p w:rsidR="00076926" w:rsidRPr="00BB51D1" w:rsidRDefault="00076926" w:rsidP="00F456B8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1">
              <w:rPr>
                <w:rFonts w:ascii="Times New Roman" w:hAnsi="Times New Roman" w:cs="Times New Roman"/>
                <w:sz w:val="24"/>
                <w:szCs w:val="24"/>
              </w:rPr>
      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      </w:r>
          </w:p>
          <w:p w:rsidR="00076926" w:rsidRPr="00D03C09" w:rsidRDefault="00076926" w:rsidP="00F456B8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      </w:r>
          </w:p>
          <w:p w:rsidR="00BB51D1" w:rsidRDefault="00076926" w:rsidP="00F456B8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1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просматривать и выбирать книги для самостоятельного чтения и поиска нужной информации (справочная литература) по совету взрослых; </w:t>
            </w:r>
          </w:p>
          <w:p w:rsidR="00076926" w:rsidRPr="00BB51D1" w:rsidRDefault="00076926" w:rsidP="00F456B8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D1">
              <w:rPr>
                <w:rFonts w:ascii="Times New Roman" w:hAnsi="Times New Roman" w:cs="Times New Roman"/>
                <w:sz w:val="24"/>
                <w:szCs w:val="24"/>
              </w:rPr>
      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      </w:r>
          </w:p>
          <w:p w:rsidR="00076926" w:rsidRPr="00D03C09" w:rsidRDefault="00076926" w:rsidP="00F456B8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hAnsi="Times New Roman" w:cs="Times New Roman"/>
                <w:sz w:val="24"/>
                <w:szCs w:val="24"/>
              </w:rPr>
              <w:t>распределять загадки на тематические группы, составлять собственные загадки на основе предложенного в учебнике алгоритма;</w:t>
            </w:r>
          </w:p>
          <w:p w:rsidR="00076926" w:rsidRPr="00D03C09" w:rsidRDefault="00076926" w:rsidP="00F456B8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заголовок текста с его содержанием, осознавать взаимосвязь содержание текста с его </w:t>
            </w:r>
            <w:r w:rsidRPr="00D03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      </w:r>
          </w:p>
          <w:p w:rsidR="00076926" w:rsidRPr="00D03C09" w:rsidRDefault="00076926" w:rsidP="00F456B8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proofErr w:type="spellStart"/>
            <w:r w:rsidRPr="00D03C0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03C09">
              <w:rPr>
                <w:rFonts w:ascii="Times New Roman" w:hAnsi="Times New Roman" w:cs="Times New Roman"/>
                <w:sz w:val="24"/>
                <w:szCs w:val="24"/>
              </w:rPr>
              <w:t xml:space="preserve">, небылицы, песенки, считалки, народные сказки, осознавать их культурную ценность для русского народа; </w:t>
            </w:r>
          </w:p>
          <w:p w:rsidR="00076926" w:rsidRPr="00D03C09" w:rsidRDefault="00076926" w:rsidP="00F456B8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      </w:r>
            <w:proofErr w:type="gramStart"/>
            <w:r w:rsidRPr="00D03C09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научно-познавательному</w:t>
            </w:r>
            <w:proofErr w:type="gramEnd"/>
            <w:r w:rsidRPr="00D03C09">
              <w:rPr>
                <w:rFonts w:ascii="Times New Roman" w:hAnsi="Times New Roman" w:cs="Times New Roman"/>
                <w:sz w:val="24"/>
                <w:szCs w:val="24"/>
              </w:rPr>
              <w:t xml:space="preserve"> или художественному; составлять таблицу различий.</w:t>
            </w:r>
          </w:p>
          <w:p w:rsidR="00076926" w:rsidRPr="00D03C09" w:rsidRDefault="00076926" w:rsidP="00F456B8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 рифме, особенностях жанров (стихотворения, сказки, загадки, небылицы, песенки, </w:t>
            </w:r>
            <w:proofErr w:type="spellStart"/>
            <w:r w:rsidRPr="00D03C0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03C09">
              <w:rPr>
                <w:rFonts w:ascii="Times New Roman" w:hAnsi="Times New Roman" w:cs="Times New Roman"/>
                <w:sz w:val="24"/>
                <w:szCs w:val="24"/>
              </w:rPr>
              <w:t>), особенностях юмористического произведения в своей литературно-творческой деятельности.</w:t>
            </w:r>
          </w:p>
          <w:p w:rsidR="00076926" w:rsidRPr="00D03C09" w:rsidRDefault="00076926" w:rsidP="00F456B8">
            <w:pPr>
              <w:numPr>
                <w:ilvl w:val="0"/>
                <w:numId w:val="14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76926" w:rsidRPr="00D03C09" w:rsidRDefault="00076926" w:rsidP="00744F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наизусть 6-8 стихотворений разных авторов;</w:t>
            </w:r>
          </w:p>
          <w:p w:rsidR="00076926" w:rsidRPr="00D03C09" w:rsidRDefault="00076926" w:rsidP="00744F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2-3 классиков русской и зарубежной литературы;</w:t>
            </w:r>
          </w:p>
          <w:p w:rsidR="00076926" w:rsidRPr="00D03C09" w:rsidRDefault="00076926" w:rsidP="00744F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>- имена 2-3 современных писателей (поэтов); название и содержание их произведений, прочитанных в классе;</w:t>
            </w:r>
          </w:p>
          <w:p w:rsidR="00076926" w:rsidRPr="00D03C09" w:rsidRDefault="00076926" w:rsidP="00744F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названия и содержание нескольких произведений любимого автора. </w:t>
            </w:r>
          </w:p>
          <w:p w:rsidR="00076926" w:rsidRPr="002E2C2F" w:rsidRDefault="00076926" w:rsidP="00076926">
            <w:pPr>
              <w:numPr>
                <w:ilvl w:val="0"/>
                <w:numId w:val="14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2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076926" w:rsidRPr="00D03C09" w:rsidRDefault="00076926" w:rsidP="00076926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целыми словами всл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 и про себя; темп чтения 80-90</w:t>
            </w: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в минуту;</w:t>
            </w:r>
          </w:p>
          <w:p w:rsidR="00076926" w:rsidRPr="00D03C09" w:rsidRDefault="00076926" w:rsidP="00076926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тему и выделять главную мысль произведения;</w:t>
            </w:r>
          </w:p>
          <w:p w:rsidR="00076926" w:rsidRPr="00D03C09" w:rsidRDefault="00076926" w:rsidP="00076926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и характеризовать героев произведения и их поступки;</w:t>
            </w:r>
          </w:p>
          <w:p w:rsidR="00076926" w:rsidRPr="00D03C09" w:rsidRDefault="00076926" w:rsidP="00076926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узнавать изобразительно-выразительные средства литературного языка (сравнение, олицетворение);</w:t>
            </w:r>
          </w:p>
          <w:p w:rsidR="00076926" w:rsidRPr="002E2C2F" w:rsidRDefault="00076926" w:rsidP="00076926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устно выражать свое отношение к содержанию </w:t>
            </w:r>
            <w:proofErr w:type="gramStart"/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(устное высказывание по поводу героев и обсуждаемых проблем).</w:t>
            </w:r>
          </w:p>
          <w:p w:rsidR="00076926" w:rsidRPr="00D03C09" w:rsidRDefault="00076926" w:rsidP="000769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  <w:r w:rsidRPr="00D03C09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 подробно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3C09">
              <w:rPr>
                <w:rFonts w:ascii="Times New Roman" w:hAnsi="Times New Roman" w:cs="Times New Roman"/>
                <w:sz w:val="24"/>
                <w:szCs w:val="24"/>
              </w:rPr>
              <w:t>оллективно составленного плана или опорных слов под руководством учителя;</w:t>
            </w:r>
          </w:p>
          <w:p w:rsidR="00076926" w:rsidRPr="00942918" w:rsidRDefault="00076926" w:rsidP="000769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 w:rsidRPr="00D03C0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собственные высказывания на основе чтения или слушания произведений, высказывая собственное отношение к </w:t>
            </w:r>
            <w:proofErr w:type="gramStart"/>
            <w:r w:rsidRPr="00D03C09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D03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6B8" w:rsidRPr="00227B11" w:rsidTr="00076926">
        <w:tc>
          <w:tcPr>
            <w:tcW w:w="1986" w:type="dxa"/>
          </w:tcPr>
          <w:p w:rsidR="00F456B8" w:rsidRPr="00FF08E7" w:rsidRDefault="00F456B8" w:rsidP="00744F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754" w:type="dxa"/>
          </w:tcPr>
          <w:p w:rsidR="00F456B8" w:rsidRPr="00FF08E7" w:rsidRDefault="00F456B8" w:rsidP="00744F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5199" w:type="dxa"/>
          </w:tcPr>
          <w:p w:rsidR="00F456B8" w:rsidRDefault="00F456B8" w:rsidP="00744F9D">
            <w:pPr>
              <w:shd w:val="clear" w:color="auto" w:fill="FFFFFF"/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песни. Докучные сказки.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прикладного искусства.</w:t>
            </w:r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Сказки («Сивка-Бурка», «Сестрица </w:t>
            </w:r>
            <w:proofErr w:type="spell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братец Иванушка», «Иван </w:t>
            </w:r>
            <w:proofErr w:type="gram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аревич и серый волк»).  </w:t>
            </w:r>
          </w:p>
          <w:p w:rsidR="00F456B8" w:rsidRPr="00C02596" w:rsidRDefault="00F456B8" w:rsidP="00744F9D">
            <w:pPr>
              <w:shd w:val="clear" w:color="auto" w:fill="FFFFFF"/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56B8" w:rsidRDefault="00F456B8" w:rsidP="00744F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highlight w:val="white"/>
              </w:rPr>
            </w:pPr>
            <w:r w:rsidRPr="00DD052A">
              <w:rPr>
                <w:rFonts w:ascii="Times New Roman CYR" w:hAnsi="Times New Roman CYR" w:cs="Times New Roman CYR"/>
                <w:b/>
                <w:i/>
                <w:highlight w:val="white"/>
              </w:rPr>
              <w:t xml:space="preserve">Проект </w:t>
            </w:r>
            <w:r w:rsidRPr="00DD052A">
              <w:rPr>
                <w:rFonts w:ascii="Times New Roman CYR" w:hAnsi="Times New Roman CYR" w:cs="Times New Roman CYR"/>
                <w:i/>
                <w:highlight w:val="white"/>
              </w:rPr>
              <w:t>«Сочиняем волшебную сказку»</w:t>
            </w:r>
          </w:p>
          <w:p w:rsidR="00076926" w:rsidRPr="00DD052A" w:rsidRDefault="00076926" w:rsidP="00744F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highlight w:val="white"/>
              </w:rPr>
            </w:pPr>
            <w:r w:rsidRPr="00DD052A">
              <w:rPr>
                <w:rFonts w:ascii="Times New Roman CYR" w:hAnsi="Times New Roman CYR" w:cs="Times New Roman CYR"/>
                <w:b/>
                <w:i/>
                <w:highlight w:val="white"/>
              </w:rPr>
              <w:t>Проект</w:t>
            </w:r>
            <w:r>
              <w:rPr>
                <w:rFonts w:ascii="Times New Roman CYR" w:hAnsi="Times New Roman CYR" w:cs="Times New Roman CYR"/>
                <w:b/>
                <w:i/>
                <w:highlight w:val="white"/>
              </w:rPr>
              <w:t xml:space="preserve"> </w:t>
            </w:r>
            <w:r w:rsidRPr="00076926">
              <w:rPr>
                <w:rFonts w:ascii="Times New Roman CYR" w:hAnsi="Times New Roman CYR" w:cs="Times New Roman CYR"/>
                <w:i/>
                <w:highlight w:val="white"/>
              </w:rPr>
              <w:t>«Дополни литературную сказку своими историями»</w:t>
            </w:r>
          </w:p>
        </w:tc>
        <w:tc>
          <w:tcPr>
            <w:tcW w:w="5954" w:type="dxa"/>
            <w:vMerge/>
          </w:tcPr>
          <w:p w:rsidR="00F456B8" w:rsidRPr="00F6447F" w:rsidRDefault="00F456B8" w:rsidP="00744F9D">
            <w:pPr>
              <w:rPr>
                <w:sz w:val="24"/>
                <w:szCs w:val="24"/>
              </w:rPr>
            </w:pPr>
          </w:p>
        </w:tc>
      </w:tr>
      <w:tr w:rsidR="00F456B8" w:rsidRPr="00227B11" w:rsidTr="00076926">
        <w:tc>
          <w:tcPr>
            <w:tcW w:w="1986" w:type="dxa"/>
          </w:tcPr>
          <w:p w:rsidR="00F456B8" w:rsidRPr="00FF08E7" w:rsidRDefault="00F456B8" w:rsidP="00744F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754" w:type="dxa"/>
          </w:tcPr>
          <w:p w:rsidR="00F456B8" w:rsidRPr="00FF08E7" w:rsidRDefault="00F456B8" w:rsidP="00744F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5199" w:type="dxa"/>
          </w:tcPr>
          <w:p w:rsidR="00F456B8" w:rsidRDefault="00F456B8" w:rsidP="00744F9D">
            <w:pPr>
              <w:shd w:val="clear" w:color="auto" w:fill="FFFFFF"/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поэты </w:t>
            </w:r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      </w:r>
          </w:p>
          <w:p w:rsidR="00F456B8" w:rsidRPr="00C02596" w:rsidRDefault="00F456B8" w:rsidP="00744F9D">
            <w:pPr>
              <w:shd w:val="clear" w:color="auto" w:fill="FFFFFF"/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56B8" w:rsidRPr="00DD052A" w:rsidRDefault="00F456B8" w:rsidP="00744F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highlight w:val="white"/>
              </w:rPr>
            </w:pPr>
            <w:r w:rsidRPr="00DD052A">
              <w:rPr>
                <w:rFonts w:ascii="Times New Roman CYR" w:hAnsi="Times New Roman CYR" w:cs="Times New Roman CYR"/>
                <w:b/>
                <w:i/>
                <w:highlight w:val="white"/>
              </w:rPr>
              <w:t>Творческая работа</w:t>
            </w:r>
            <w:r>
              <w:rPr>
                <w:rFonts w:ascii="Times New Roman CYR" w:hAnsi="Times New Roman CYR" w:cs="Times New Roman CYR"/>
                <w:i/>
                <w:highlight w:val="white"/>
              </w:rPr>
              <w:t xml:space="preserve"> «К</w:t>
            </w:r>
            <w:r w:rsidRPr="00DD052A">
              <w:rPr>
                <w:rFonts w:ascii="Times New Roman CYR" w:hAnsi="Times New Roman CYR" w:cs="Times New Roman CYR"/>
                <w:i/>
                <w:highlight w:val="white"/>
              </w:rPr>
              <w:t>ак научиться читать стихи»</w:t>
            </w:r>
          </w:p>
        </w:tc>
        <w:tc>
          <w:tcPr>
            <w:tcW w:w="5954" w:type="dxa"/>
            <w:vMerge/>
          </w:tcPr>
          <w:p w:rsidR="00F456B8" w:rsidRPr="00F6447F" w:rsidRDefault="00F456B8" w:rsidP="00744F9D">
            <w:pPr>
              <w:rPr>
                <w:sz w:val="24"/>
                <w:szCs w:val="24"/>
              </w:rPr>
            </w:pPr>
          </w:p>
        </w:tc>
      </w:tr>
      <w:tr w:rsidR="00F456B8" w:rsidRPr="00227B11" w:rsidTr="00076926">
        <w:tc>
          <w:tcPr>
            <w:tcW w:w="1986" w:type="dxa"/>
          </w:tcPr>
          <w:p w:rsidR="00F456B8" w:rsidRPr="00FF08E7" w:rsidRDefault="00F456B8" w:rsidP="00744F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754" w:type="dxa"/>
          </w:tcPr>
          <w:p w:rsidR="00F456B8" w:rsidRPr="00FF08E7" w:rsidRDefault="00076926" w:rsidP="00744F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45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5199" w:type="dxa"/>
          </w:tcPr>
          <w:p w:rsidR="00F456B8" w:rsidRDefault="00F456B8" w:rsidP="00744F9D">
            <w:pPr>
              <w:shd w:val="clear" w:color="auto" w:fill="FFFFFF"/>
              <w:spacing w:line="22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.С.Пушкин. </w:t>
            </w:r>
            <w:proofErr w:type="gram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</w:t>
            </w:r>
            <w:proofErr w:type="spell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…» И.А.Крылов.</w:t>
            </w:r>
            <w:proofErr w:type="gram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(«Мартышка и Очки», «Зеркало и Обезьяна», «Ворона и Лисица»). М.Ю.Лермонтов. </w:t>
            </w:r>
            <w:proofErr w:type="gram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(«Горные вершины…», «На севере диком…», «Утес», «Осень».</w:t>
            </w:r>
            <w:proofErr w:type="gram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Л.Н.Толстой. («Детство Л.Н.Толстого», «Акула», «Прыжок», «Лев и собачка», «Какая бывает роса на траве», «Куда девается вода из моря?»).</w:t>
            </w:r>
          </w:p>
          <w:p w:rsidR="00F456B8" w:rsidRPr="00C02596" w:rsidRDefault="00F456B8" w:rsidP="00744F9D">
            <w:pPr>
              <w:shd w:val="clear" w:color="auto" w:fill="FFFFFF"/>
              <w:spacing w:line="22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56B8" w:rsidRPr="00B94B68" w:rsidRDefault="00F456B8" w:rsidP="00744F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5954" w:type="dxa"/>
            <w:vMerge/>
          </w:tcPr>
          <w:p w:rsidR="00F456B8" w:rsidRPr="00F6447F" w:rsidRDefault="00F456B8" w:rsidP="00744F9D">
            <w:pPr>
              <w:rPr>
                <w:sz w:val="24"/>
                <w:szCs w:val="24"/>
              </w:rPr>
            </w:pPr>
          </w:p>
        </w:tc>
      </w:tr>
      <w:tr w:rsidR="00F456B8" w:rsidRPr="00227B11" w:rsidTr="00076926">
        <w:tc>
          <w:tcPr>
            <w:tcW w:w="1986" w:type="dxa"/>
          </w:tcPr>
          <w:p w:rsidR="00F456B8" w:rsidRPr="00FF08E7" w:rsidRDefault="00F456B8" w:rsidP="00744F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754" w:type="dxa"/>
          </w:tcPr>
          <w:p w:rsidR="00F456B8" w:rsidRPr="00FF08E7" w:rsidRDefault="00F456B8" w:rsidP="00744F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5199" w:type="dxa"/>
          </w:tcPr>
          <w:p w:rsidR="00F456B8" w:rsidRPr="00C02596" w:rsidRDefault="00F456B8" w:rsidP="00744F9D">
            <w:pPr>
              <w:shd w:val="clear" w:color="auto" w:fill="FFFFFF"/>
              <w:spacing w:line="228" w:lineRule="exact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Н.А.Некрасов. </w:t>
            </w:r>
            <w:proofErr w:type="gram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(«Славная осень!</w:t>
            </w:r>
            <w:proofErr w:type="gram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Здоровый, ядреный…», «Не ветер бушует над бором…», «Дедушка </w:t>
            </w:r>
            <w:proofErr w:type="spell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зайцы»).</w:t>
            </w:r>
            <w:proofErr w:type="gram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К.Д.Бальмонт</w:t>
            </w:r>
            <w:proofErr w:type="gram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«Золотое слово»). И.А.Бунин («Детство», «Полевые цветы», «Густой зеленый ельник у дороги»).</w:t>
            </w:r>
          </w:p>
        </w:tc>
        <w:tc>
          <w:tcPr>
            <w:tcW w:w="2268" w:type="dxa"/>
          </w:tcPr>
          <w:p w:rsidR="00F456B8" w:rsidRPr="00B94B68" w:rsidRDefault="00F456B8" w:rsidP="00744F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5954" w:type="dxa"/>
            <w:vMerge/>
          </w:tcPr>
          <w:p w:rsidR="00F456B8" w:rsidRPr="00DF6170" w:rsidRDefault="00F456B8" w:rsidP="00744F9D"/>
        </w:tc>
      </w:tr>
      <w:tr w:rsidR="00F456B8" w:rsidRPr="00227B11" w:rsidTr="00076926">
        <w:tc>
          <w:tcPr>
            <w:tcW w:w="1986" w:type="dxa"/>
          </w:tcPr>
          <w:p w:rsidR="00F456B8" w:rsidRPr="00FF08E7" w:rsidRDefault="00F456B8" w:rsidP="00744F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754" w:type="dxa"/>
          </w:tcPr>
          <w:p w:rsidR="00F456B8" w:rsidRPr="00FF08E7" w:rsidRDefault="00076926" w:rsidP="00744F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45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5199" w:type="dxa"/>
          </w:tcPr>
          <w:p w:rsidR="00F456B8" w:rsidRPr="00C02596" w:rsidRDefault="00F456B8" w:rsidP="00744F9D">
            <w:pPr>
              <w:shd w:val="clear" w:color="auto" w:fill="FFFFFF"/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Д.Н.</w:t>
            </w:r>
            <w:proofErr w:type="gram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сказки», «Сказка про храброго Зайца – Длинные Уши, Косые Глаза, Короткий Хвост»). В.М.Гаршин («Лягушка-путешественница»). В.Ф.Одоевский </w:t>
            </w:r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(«Мороз Иванович»).</w:t>
            </w:r>
          </w:p>
        </w:tc>
        <w:tc>
          <w:tcPr>
            <w:tcW w:w="2268" w:type="dxa"/>
          </w:tcPr>
          <w:p w:rsidR="00F456B8" w:rsidRPr="00B94B68" w:rsidRDefault="00F456B8" w:rsidP="00744F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5954" w:type="dxa"/>
            <w:vMerge/>
          </w:tcPr>
          <w:p w:rsidR="00F456B8" w:rsidRPr="00F6447F" w:rsidRDefault="00F456B8" w:rsidP="00744F9D">
            <w:pPr>
              <w:rPr>
                <w:sz w:val="24"/>
                <w:szCs w:val="24"/>
              </w:rPr>
            </w:pPr>
          </w:p>
        </w:tc>
      </w:tr>
      <w:tr w:rsidR="00F456B8" w:rsidRPr="00227B11" w:rsidTr="00076926">
        <w:tc>
          <w:tcPr>
            <w:tcW w:w="1986" w:type="dxa"/>
          </w:tcPr>
          <w:p w:rsidR="00F456B8" w:rsidRPr="00FF08E7" w:rsidRDefault="00F456B8" w:rsidP="00744F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Были-небылицы</w:t>
            </w:r>
          </w:p>
        </w:tc>
        <w:tc>
          <w:tcPr>
            <w:tcW w:w="754" w:type="dxa"/>
          </w:tcPr>
          <w:p w:rsidR="00F456B8" w:rsidRPr="00FF08E7" w:rsidRDefault="00F456B8" w:rsidP="00744F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5199" w:type="dxa"/>
          </w:tcPr>
          <w:p w:rsidR="00F456B8" w:rsidRPr="00C02596" w:rsidRDefault="00F456B8" w:rsidP="00744F9D">
            <w:pPr>
              <w:shd w:val="clear" w:color="auto" w:fill="FFFFFF"/>
              <w:spacing w:line="230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М.Горький «Случай с </w:t>
            </w:r>
            <w:proofErr w:type="spell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», К.Г.Паустовский «Растрепанный воробей», А.И.Куприн «Слон».</w:t>
            </w:r>
          </w:p>
        </w:tc>
        <w:tc>
          <w:tcPr>
            <w:tcW w:w="2268" w:type="dxa"/>
          </w:tcPr>
          <w:p w:rsidR="00F456B8" w:rsidRPr="00B94B68" w:rsidRDefault="00F456B8" w:rsidP="000769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D052A">
              <w:rPr>
                <w:rFonts w:ascii="Times New Roman CYR" w:hAnsi="Times New Roman CYR" w:cs="Times New Roman CYR"/>
                <w:b/>
                <w:i/>
                <w:highlight w:val="white"/>
              </w:rPr>
              <w:t xml:space="preserve"> </w:t>
            </w:r>
          </w:p>
        </w:tc>
        <w:tc>
          <w:tcPr>
            <w:tcW w:w="5954" w:type="dxa"/>
            <w:vMerge/>
          </w:tcPr>
          <w:p w:rsidR="00F456B8" w:rsidRPr="00F6447F" w:rsidRDefault="00F456B8" w:rsidP="00744F9D">
            <w:pPr>
              <w:rPr>
                <w:sz w:val="24"/>
                <w:szCs w:val="24"/>
              </w:rPr>
            </w:pPr>
          </w:p>
        </w:tc>
      </w:tr>
      <w:tr w:rsidR="00F456B8" w:rsidRPr="00227B11" w:rsidTr="00076926">
        <w:tc>
          <w:tcPr>
            <w:tcW w:w="1986" w:type="dxa"/>
          </w:tcPr>
          <w:p w:rsidR="00F456B8" w:rsidRPr="00FF08E7" w:rsidRDefault="00F456B8" w:rsidP="00744F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754" w:type="dxa"/>
          </w:tcPr>
          <w:p w:rsidR="00F456B8" w:rsidRPr="00FF08E7" w:rsidRDefault="00F456B8" w:rsidP="00744F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5199" w:type="dxa"/>
          </w:tcPr>
          <w:p w:rsidR="00F456B8" w:rsidRPr="00C02596" w:rsidRDefault="00F456B8" w:rsidP="00076926">
            <w:pPr>
              <w:shd w:val="clear" w:color="auto" w:fill="FFFFFF"/>
              <w:spacing w:line="235" w:lineRule="exact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С.Черный («Что ты тискаешь утенка?», «Воробей», «Слон»). А.А.Блок («Ветхая избушка», «Сны», «Ворона»). С.А.Есенин («Черемуха»).</w:t>
            </w:r>
          </w:p>
        </w:tc>
        <w:tc>
          <w:tcPr>
            <w:tcW w:w="2268" w:type="dxa"/>
          </w:tcPr>
          <w:p w:rsidR="00F456B8" w:rsidRPr="00B94B68" w:rsidRDefault="00F456B8" w:rsidP="00744F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5954" w:type="dxa"/>
            <w:vMerge/>
          </w:tcPr>
          <w:p w:rsidR="00F456B8" w:rsidRPr="00F6447F" w:rsidRDefault="00F456B8" w:rsidP="00744F9D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</w:p>
        </w:tc>
      </w:tr>
      <w:tr w:rsidR="00F456B8" w:rsidRPr="00227B11" w:rsidTr="00076926">
        <w:tc>
          <w:tcPr>
            <w:tcW w:w="1986" w:type="dxa"/>
          </w:tcPr>
          <w:p w:rsidR="00F456B8" w:rsidRPr="00FF08E7" w:rsidRDefault="00F456B8" w:rsidP="00744F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754" w:type="dxa"/>
          </w:tcPr>
          <w:p w:rsidR="00F456B8" w:rsidRPr="00FF08E7" w:rsidRDefault="00F456B8" w:rsidP="00744F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5199" w:type="dxa"/>
          </w:tcPr>
          <w:p w:rsidR="00F456B8" w:rsidRPr="00C02596" w:rsidRDefault="00F456B8" w:rsidP="00076926">
            <w:pPr>
              <w:shd w:val="clear" w:color="auto" w:fill="FFFFFF"/>
              <w:spacing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.М.Пришвин «Моя Родина», </w:t>
            </w:r>
            <w:proofErr w:type="spell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И.С.Соколов-Микитов</w:t>
            </w:r>
            <w:proofErr w:type="spell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», В.И.Белов «Малька провинилась», «Еще про Мальку», В.В.Бианки «Мышонок Пик», Б.С.Житков «Про обезьянку», В.Л.Дуров «наша Жучка», В.П.Астафьев «</w:t>
            </w:r>
            <w:proofErr w:type="spell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», В.Ю.Драгунский «Он живой и светится».</w:t>
            </w:r>
            <w:proofErr w:type="gramEnd"/>
          </w:p>
        </w:tc>
        <w:tc>
          <w:tcPr>
            <w:tcW w:w="2268" w:type="dxa"/>
          </w:tcPr>
          <w:p w:rsidR="00F456B8" w:rsidRPr="00B94B68" w:rsidRDefault="00F456B8" w:rsidP="000769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D052A">
              <w:rPr>
                <w:rFonts w:ascii="Times New Roman CYR" w:hAnsi="Times New Roman CYR" w:cs="Times New Roman CYR"/>
                <w:b/>
                <w:i/>
                <w:highlight w:val="white"/>
              </w:rPr>
              <w:t xml:space="preserve"> </w:t>
            </w:r>
          </w:p>
        </w:tc>
        <w:tc>
          <w:tcPr>
            <w:tcW w:w="5954" w:type="dxa"/>
            <w:vMerge/>
          </w:tcPr>
          <w:p w:rsidR="00F456B8" w:rsidRPr="00F6447F" w:rsidRDefault="00F456B8" w:rsidP="00744F9D">
            <w:pPr>
              <w:rPr>
                <w:sz w:val="24"/>
                <w:szCs w:val="24"/>
              </w:rPr>
            </w:pPr>
          </w:p>
        </w:tc>
      </w:tr>
      <w:tr w:rsidR="00F456B8" w:rsidRPr="00227B11" w:rsidTr="00076926">
        <w:tc>
          <w:tcPr>
            <w:tcW w:w="1986" w:type="dxa"/>
          </w:tcPr>
          <w:p w:rsidR="00F456B8" w:rsidRPr="00FF08E7" w:rsidRDefault="00F456B8" w:rsidP="00744F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754" w:type="dxa"/>
          </w:tcPr>
          <w:p w:rsidR="00F456B8" w:rsidRPr="00FF08E7" w:rsidRDefault="00F456B8" w:rsidP="00744F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5199" w:type="dxa"/>
          </w:tcPr>
          <w:p w:rsidR="00F456B8" w:rsidRPr="00C02596" w:rsidRDefault="00F456B8" w:rsidP="00076926">
            <w:pPr>
              <w:shd w:val="clear" w:color="auto" w:fill="FFFFFF"/>
              <w:spacing w:line="228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С.Я.Маршак («Гроза днем», «В лесу над росистой поляной»). </w:t>
            </w:r>
            <w:proofErr w:type="spell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(«Разлука», «В театре»). С.В.Михалков («Если»). Е.А.Благинина («Кукушка», «Котенок»).</w:t>
            </w:r>
          </w:p>
        </w:tc>
        <w:tc>
          <w:tcPr>
            <w:tcW w:w="2268" w:type="dxa"/>
          </w:tcPr>
          <w:p w:rsidR="00F456B8" w:rsidRPr="00DD052A" w:rsidRDefault="00F456B8" w:rsidP="00744F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highlight w:val="white"/>
              </w:rPr>
            </w:pPr>
            <w:r w:rsidRPr="00DD052A">
              <w:rPr>
                <w:rFonts w:ascii="Times New Roman CYR" w:hAnsi="Times New Roman CYR" w:cs="Times New Roman CYR"/>
                <w:b/>
                <w:i/>
                <w:highlight w:val="white"/>
              </w:rPr>
              <w:t xml:space="preserve">Проект </w:t>
            </w:r>
            <w:r>
              <w:rPr>
                <w:rFonts w:ascii="Times New Roman CYR" w:hAnsi="Times New Roman CYR" w:cs="Times New Roman CYR"/>
                <w:b/>
                <w:i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i/>
                <w:highlight w:val="white"/>
              </w:rPr>
              <w:t>П</w:t>
            </w:r>
            <w:r w:rsidRPr="00DD052A">
              <w:rPr>
                <w:rFonts w:ascii="Times New Roman CYR" w:hAnsi="Times New Roman CYR" w:cs="Times New Roman CYR"/>
                <w:i/>
                <w:highlight w:val="white"/>
              </w:rPr>
              <w:t>раздник поэзии</w:t>
            </w:r>
            <w:r>
              <w:rPr>
                <w:rFonts w:ascii="Times New Roman CYR" w:hAnsi="Times New Roman CYR" w:cs="Times New Roman CYR"/>
                <w:i/>
                <w:highlight w:val="white"/>
              </w:rPr>
              <w:t>»</w:t>
            </w:r>
          </w:p>
        </w:tc>
        <w:tc>
          <w:tcPr>
            <w:tcW w:w="5954" w:type="dxa"/>
            <w:vMerge/>
          </w:tcPr>
          <w:p w:rsidR="00F456B8" w:rsidRPr="00720989" w:rsidRDefault="00F456B8" w:rsidP="00744F9D">
            <w:pPr>
              <w:rPr>
                <w:sz w:val="24"/>
                <w:szCs w:val="24"/>
              </w:rPr>
            </w:pPr>
          </w:p>
        </w:tc>
      </w:tr>
      <w:tr w:rsidR="00F456B8" w:rsidRPr="00227B11" w:rsidTr="00076926">
        <w:tc>
          <w:tcPr>
            <w:tcW w:w="1986" w:type="dxa"/>
          </w:tcPr>
          <w:p w:rsidR="00F456B8" w:rsidRPr="00FF08E7" w:rsidRDefault="00F456B8" w:rsidP="00744F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Собирай по ягодке – наберёшь кузовок</w:t>
            </w:r>
          </w:p>
        </w:tc>
        <w:tc>
          <w:tcPr>
            <w:tcW w:w="754" w:type="dxa"/>
          </w:tcPr>
          <w:p w:rsidR="00F456B8" w:rsidRPr="00FF08E7" w:rsidRDefault="00F456B8" w:rsidP="00744F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5199" w:type="dxa"/>
          </w:tcPr>
          <w:p w:rsidR="00F456B8" w:rsidRDefault="00F456B8" w:rsidP="00744F9D">
            <w:pPr>
              <w:shd w:val="clear" w:color="auto" w:fill="FFFFFF"/>
              <w:spacing w:line="228" w:lineRule="exact"/>
              <w:ind w:right="17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Б.В.Шергин «Собирай по </w:t>
            </w:r>
            <w:proofErr w:type="spell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ягодке-наберешь</w:t>
            </w:r>
            <w:proofErr w:type="spell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кузовок»).</w:t>
            </w:r>
            <w:proofErr w:type="gram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А.П.Платонов («Цветок на земле», «Еще мама»). М.М.Зощенко («Золотые слова», «Великие путешественники»). Н.Н.Носов («Федина задача»). В.Ю.Драгунский («Друг детства»).</w:t>
            </w:r>
          </w:p>
          <w:p w:rsidR="00F456B8" w:rsidRPr="00C02596" w:rsidRDefault="00F456B8" w:rsidP="00744F9D">
            <w:pPr>
              <w:shd w:val="clear" w:color="auto" w:fill="FFFFFF"/>
              <w:spacing w:line="228" w:lineRule="exact"/>
              <w:ind w:right="17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56B8" w:rsidRPr="00B94B68" w:rsidRDefault="00F456B8" w:rsidP="00744F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5954" w:type="dxa"/>
            <w:vMerge/>
          </w:tcPr>
          <w:p w:rsidR="00F456B8" w:rsidRPr="00F6447F" w:rsidRDefault="00F456B8" w:rsidP="00744F9D">
            <w:pPr>
              <w:rPr>
                <w:sz w:val="24"/>
                <w:szCs w:val="24"/>
              </w:rPr>
            </w:pPr>
          </w:p>
        </w:tc>
      </w:tr>
      <w:tr w:rsidR="00F456B8" w:rsidRPr="00227B11" w:rsidTr="00076926">
        <w:tc>
          <w:tcPr>
            <w:tcW w:w="1986" w:type="dxa"/>
          </w:tcPr>
          <w:p w:rsidR="00F456B8" w:rsidRPr="00FF08E7" w:rsidRDefault="00F456B8" w:rsidP="00744F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754" w:type="dxa"/>
          </w:tcPr>
          <w:p w:rsidR="00F456B8" w:rsidRPr="00FF08E7" w:rsidRDefault="00F456B8" w:rsidP="00744F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5199" w:type="dxa"/>
          </w:tcPr>
          <w:p w:rsidR="00F456B8" w:rsidRPr="00C02596" w:rsidRDefault="00F456B8" w:rsidP="00076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» и «Веселые картинки».</w:t>
            </w:r>
            <w:r w:rsidRPr="00C0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Ю.И.Ермолаев («Проговорился», «Воспитатели»). Г.Б.</w:t>
            </w:r>
            <w:proofErr w:type="gram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(«Вредные советы», «Как получаются легенды»). Роман </w:t>
            </w:r>
            <w:proofErr w:type="spellStart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(«Веселые стихи»).</w:t>
            </w:r>
          </w:p>
        </w:tc>
        <w:tc>
          <w:tcPr>
            <w:tcW w:w="2268" w:type="dxa"/>
          </w:tcPr>
          <w:p w:rsidR="00F456B8" w:rsidRPr="00B94B68" w:rsidRDefault="00F456B8" w:rsidP="00744F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DD052A">
              <w:rPr>
                <w:rFonts w:ascii="Times New Roman CYR" w:hAnsi="Times New Roman CYR" w:cs="Times New Roman CYR"/>
                <w:b/>
                <w:i/>
                <w:highlight w:val="white"/>
              </w:rPr>
              <w:t>Творческая работа</w:t>
            </w:r>
            <w:r>
              <w:rPr>
                <w:rFonts w:ascii="Times New Roman CYR" w:hAnsi="Times New Roman CYR" w:cs="Times New Roman CYR"/>
                <w:highlight w:val="white"/>
              </w:rPr>
              <w:t xml:space="preserve"> Создание сборника добрых советов</w:t>
            </w:r>
          </w:p>
        </w:tc>
        <w:tc>
          <w:tcPr>
            <w:tcW w:w="5954" w:type="dxa"/>
            <w:vMerge/>
          </w:tcPr>
          <w:p w:rsidR="00F456B8" w:rsidRPr="00F6447F" w:rsidRDefault="00F456B8" w:rsidP="00744F9D">
            <w:pPr>
              <w:rPr>
                <w:sz w:val="24"/>
                <w:szCs w:val="24"/>
              </w:rPr>
            </w:pPr>
          </w:p>
        </w:tc>
      </w:tr>
      <w:tr w:rsidR="00F456B8" w:rsidRPr="00227B11" w:rsidTr="00076926">
        <w:tc>
          <w:tcPr>
            <w:tcW w:w="1986" w:type="dxa"/>
          </w:tcPr>
          <w:p w:rsidR="00F456B8" w:rsidRPr="00FF08E7" w:rsidRDefault="00F456B8" w:rsidP="00744F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754" w:type="dxa"/>
          </w:tcPr>
          <w:p w:rsidR="00F456B8" w:rsidRPr="00FF08E7" w:rsidRDefault="00F456B8" w:rsidP="00744F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5199" w:type="dxa"/>
          </w:tcPr>
          <w:p w:rsidR="00F456B8" w:rsidRPr="00C02596" w:rsidRDefault="00F456B8" w:rsidP="00744F9D">
            <w:pPr>
              <w:shd w:val="clear" w:color="auto" w:fill="FFFFFF"/>
              <w:spacing w:line="228" w:lineRule="exact"/>
              <w:ind w:right="36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9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Древнегреческий миф «Храбрый Персей». Г.Х.Андерсен («Гадкий утенок»).</w:t>
            </w:r>
          </w:p>
        </w:tc>
        <w:tc>
          <w:tcPr>
            <w:tcW w:w="2268" w:type="dxa"/>
          </w:tcPr>
          <w:p w:rsidR="00F456B8" w:rsidRPr="003E7658" w:rsidRDefault="00F456B8" w:rsidP="00744F9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highlight w:val="white"/>
              </w:rPr>
            </w:pPr>
          </w:p>
        </w:tc>
        <w:tc>
          <w:tcPr>
            <w:tcW w:w="5954" w:type="dxa"/>
            <w:vMerge/>
          </w:tcPr>
          <w:p w:rsidR="00F456B8" w:rsidRPr="00F6447F" w:rsidRDefault="00F456B8" w:rsidP="00744F9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F2B27" w:rsidRPr="00400A39" w:rsidRDefault="005F2B27" w:rsidP="00400A39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400A39">
        <w:rPr>
          <w:rFonts w:ascii="Times New Roman" w:hAnsi="Times New Roman" w:cs="Times New Roman"/>
          <w:b/>
          <w:bCs/>
          <w:caps/>
        </w:rPr>
        <w:lastRenderedPageBreak/>
        <w:t>Материально-техническое обеспечение</w:t>
      </w:r>
      <w:r w:rsidR="00A43B13">
        <w:rPr>
          <w:rFonts w:ascii="Times New Roman" w:hAnsi="Times New Roman" w:cs="Times New Roman"/>
          <w:b/>
          <w:bCs/>
          <w:caps/>
        </w:rPr>
        <w:t xml:space="preserve"> </w:t>
      </w:r>
      <w:r w:rsidRPr="00400A39">
        <w:rPr>
          <w:rFonts w:ascii="Times New Roman" w:hAnsi="Times New Roman" w:cs="Times New Roman"/>
          <w:b/>
          <w:bCs/>
          <w:caps/>
        </w:rPr>
        <w:t>образовательного процесса</w:t>
      </w:r>
    </w:p>
    <w:p w:rsidR="005F2B27" w:rsidRDefault="005F2B27" w:rsidP="00A43B13">
      <w:pPr>
        <w:pStyle w:val="ParagraphStyle"/>
        <w:numPr>
          <w:ilvl w:val="2"/>
          <w:numId w:val="1"/>
        </w:numPr>
        <w:tabs>
          <w:tab w:val="clear" w:pos="2160"/>
          <w:tab w:val="num" w:pos="284"/>
        </w:tabs>
        <w:ind w:left="284" w:firstLine="0"/>
        <w:jc w:val="both"/>
        <w:rPr>
          <w:rFonts w:ascii="Times New Roman" w:hAnsi="Times New Roman" w:cs="Times New Roman"/>
          <w:b/>
          <w:bCs/>
          <w:lang w:val="en-US"/>
        </w:rPr>
      </w:pPr>
      <w:r w:rsidRPr="00400A39">
        <w:rPr>
          <w:rFonts w:ascii="Times New Roman" w:hAnsi="Times New Roman" w:cs="Times New Roman"/>
          <w:b/>
          <w:bCs/>
        </w:rPr>
        <w:t>Литература для учителя.</w:t>
      </w:r>
    </w:p>
    <w:p w:rsidR="001E7CF6" w:rsidRPr="00B3712E" w:rsidRDefault="001E7CF6" w:rsidP="00A43B13">
      <w:pPr>
        <w:pStyle w:val="ParagraphStyle"/>
        <w:ind w:firstLine="284"/>
        <w:jc w:val="both"/>
        <w:rPr>
          <w:rFonts w:ascii="Times New Roman" w:hAnsi="Times New Roman"/>
        </w:rPr>
      </w:pPr>
      <w:r w:rsidRPr="00B3712E">
        <w:rPr>
          <w:rFonts w:ascii="Times New Roman" w:hAnsi="Times New Roman"/>
        </w:rPr>
        <w:t>Литературное чтение: Поурочные разработки:</w:t>
      </w:r>
      <w:r w:rsidR="00863C1C">
        <w:rPr>
          <w:rFonts w:ascii="Times New Roman" w:hAnsi="Times New Roman"/>
        </w:rPr>
        <w:t xml:space="preserve"> Технологические карты уроков: 3</w:t>
      </w:r>
      <w:r w:rsidR="00B3712E" w:rsidRPr="00B3712E">
        <w:rPr>
          <w:rFonts w:ascii="Times New Roman" w:hAnsi="Times New Roman"/>
        </w:rPr>
        <w:t xml:space="preserve"> класс</w:t>
      </w:r>
      <w:proofErr w:type="gramStart"/>
      <w:r w:rsidR="00B3712E" w:rsidRPr="00B3712E">
        <w:rPr>
          <w:rFonts w:ascii="Times New Roman" w:hAnsi="Times New Roman"/>
        </w:rPr>
        <w:t>.</w:t>
      </w:r>
      <w:proofErr w:type="gramEnd"/>
      <w:r w:rsidRPr="00B3712E">
        <w:rPr>
          <w:rFonts w:ascii="Times New Roman" w:hAnsi="Times New Roman"/>
        </w:rPr>
        <w:t xml:space="preserve"> (</w:t>
      </w:r>
      <w:proofErr w:type="gramStart"/>
      <w:r w:rsidRPr="00B3712E">
        <w:rPr>
          <w:rFonts w:ascii="Times New Roman" w:hAnsi="Times New Roman"/>
        </w:rPr>
        <w:t>э</w:t>
      </w:r>
      <w:proofErr w:type="gramEnd"/>
      <w:r w:rsidRPr="00B3712E">
        <w:rPr>
          <w:rFonts w:ascii="Times New Roman" w:hAnsi="Times New Roman"/>
        </w:rPr>
        <w:t>лектронный вариант).</w:t>
      </w:r>
    </w:p>
    <w:p w:rsidR="001E7CF6" w:rsidRPr="00B3712E" w:rsidRDefault="00863C1C" w:rsidP="00A43B13">
      <w:pPr>
        <w:pStyle w:val="ParagraphStyle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Литературное чтение. 3</w:t>
      </w:r>
      <w:r w:rsidR="001E7CF6" w:rsidRPr="00B3712E">
        <w:rPr>
          <w:rFonts w:ascii="Times New Roman" w:hAnsi="Times New Roman"/>
        </w:rPr>
        <w:t xml:space="preserve"> класс («Школа России») </w:t>
      </w:r>
      <w:proofErr w:type="spellStart"/>
      <w:r w:rsidR="001E7CF6" w:rsidRPr="00B3712E">
        <w:rPr>
          <w:rFonts w:ascii="Times New Roman" w:hAnsi="Times New Roman"/>
        </w:rPr>
        <w:t>Аудиоприложение</w:t>
      </w:r>
      <w:proofErr w:type="spellEnd"/>
      <w:r w:rsidR="001E7CF6" w:rsidRPr="00B3712E">
        <w:rPr>
          <w:rFonts w:ascii="Times New Roman" w:hAnsi="Times New Roman"/>
        </w:rPr>
        <w:t xml:space="preserve"> к учебнику Л.Ф. Климановой, В.Г. Горецкого, М.В. </w:t>
      </w:r>
      <w:proofErr w:type="spellStart"/>
      <w:r w:rsidR="001E7CF6" w:rsidRPr="00B3712E">
        <w:rPr>
          <w:rFonts w:ascii="Times New Roman" w:hAnsi="Times New Roman"/>
        </w:rPr>
        <w:t>Головановойи</w:t>
      </w:r>
      <w:proofErr w:type="spellEnd"/>
      <w:r w:rsidR="001E7CF6" w:rsidRPr="00B3712E">
        <w:rPr>
          <w:rFonts w:ascii="Times New Roman" w:hAnsi="Times New Roman"/>
        </w:rPr>
        <w:t xml:space="preserve"> др. М.: Просвещение, 2014</w:t>
      </w:r>
    </w:p>
    <w:p w:rsidR="00B3712E" w:rsidRPr="00B3712E" w:rsidRDefault="00B3712E" w:rsidP="00A43B13">
      <w:pPr>
        <w:pStyle w:val="a9"/>
        <w:ind w:left="133" w:right="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3712E">
        <w:rPr>
          <w:rFonts w:ascii="Times New Roman" w:hAnsi="Times New Roman" w:cs="Times New Roman"/>
          <w:spacing w:val="-4"/>
          <w:sz w:val="24"/>
          <w:szCs w:val="24"/>
        </w:rPr>
        <w:t>Стефаненко</w:t>
      </w:r>
      <w:proofErr w:type="spellEnd"/>
      <w:r w:rsidRPr="00B3712E">
        <w:rPr>
          <w:rFonts w:ascii="Times New Roman" w:hAnsi="Times New Roman" w:cs="Times New Roman"/>
          <w:spacing w:val="-4"/>
          <w:sz w:val="24"/>
          <w:szCs w:val="24"/>
        </w:rPr>
        <w:t xml:space="preserve"> Н. А. Литературное чтение</w:t>
      </w:r>
      <w:r w:rsidR="00863C1C">
        <w:rPr>
          <w:rFonts w:ascii="Times New Roman" w:hAnsi="Times New Roman" w:cs="Times New Roman"/>
          <w:spacing w:val="-4"/>
          <w:sz w:val="24"/>
          <w:szCs w:val="24"/>
        </w:rPr>
        <w:t>. Методические   рекомендации. 3</w:t>
      </w:r>
      <w:r w:rsidRPr="00B3712E">
        <w:rPr>
          <w:rFonts w:ascii="Times New Roman" w:hAnsi="Times New Roman" w:cs="Times New Roman"/>
          <w:spacing w:val="-4"/>
          <w:sz w:val="24"/>
          <w:szCs w:val="24"/>
        </w:rPr>
        <w:t xml:space="preserve"> класс. -</w:t>
      </w:r>
      <w:r w:rsidR="00863C1C">
        <w:rPr>
          <w:rFonts w:ascii="Times New Roman" w:hAnsi="Times New Roman" w:cs="Times New Roman"/>
          <w:sz w:val="24"/>
          <w:szCs w:val="24"/>
          <w:lang w:eastAsia="ru-RU"/>
        </w:rPr>
        <w:t xml:space="preserve"> М., 2014</w:t>
      </w:r>
      <w:r w:rsidRPr="00B371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2B27" w:rsidRPr="00400A39" w:rsidRDefault="005F2B27" w:rsidP="00A43B13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400A39">
        <w:rPr>
          <w:rFonts w:ascii="Times New Roman" w:hAnsi="Times New Roman" w:cs="Times New Roman"/>
          <w:b/>
          <w:bCs/>
        </w:rPr>
        <w:t>2. Интернет-ресурсы.</w:t>
      </w:r>
    </w:p>
    <w:p w:rsidR="005F2B27" w:rsidRPr="00400A39" w:rsidRDefault="005F2B27" w:rsidP="00A4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1. Единая коллекция цифровых образовательных ресурсов.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http://school-collection.edu.ru</w:t>
      </w:r>
    </w:p>
    <w:p w:rsidR="005F2B27" w:rsidRPr="00400A39" w:rsidRDefault="005F2B27" w:rsidP="00A4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http://www.km-school.ru</w:t>
      </w:r>
    </w:p>
    <w:p w:rsidR="005F2B27" w:rsidRPr="00400A39" w:rsidRDefault="005F2B27" w:rsidP="00A4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3. Презентация уроков «Начальная школа».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http://nachalka/info/about/193</w:t>
      </w:r>
    </w:p>
    <w:p w:rsidR="005F2B27" w:rsidRPr="00400A39" w:rsidRDefault="005F2B27" w:rsidP="00A4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4. Я иду на урок начальной школы (материалы к уроку).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http://nsc.1septem-ber. </w:t>
      </w:r>
      <w:proofErr w:type="spellStart"/>
      <w:r w:rsidRPr="00400A39">
        <w:rPr>
          <w:rFonts w:ascii="Times New Roman" w:hAnsi="Times New Roman" w:cs="Times New Roman"/>
        </w:rPr>
        <w:t>ru</w:t>
      </w:r>
      <w:proofErr w:type="spellEnd"/>
      <w:r w:rsidRPr="00400A39">
        <w:rPr>
          <w:rFonts w:ascii="Times New Roman" w:hAnsi="Times New Roman" w:cs="Times New Roman"/>
        </w:rPr>
        <w:t>/</w:t>
      </w:r>
      <w:proofErr w:type="spellStart"/>
      <w:r w:rsidRPr="00400A39">
        <w:rPr>
          <w:rFonts w:ascii="Times New Roman" w:hAnsi="Times New Roman" w:cs="Times New Roman"/>
        </w:rPr>
        <w:t>urok</w:t>
      </w:r>
      <w:proofErr w:type="spellEnd"/>
    </w:p>
    <w:p w:rsidR="005F2B27" w:rsidRPr="00400A39" w:rsidRDefault="005F2B27" w:rsidP="00A4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5. Презентации уроков «Начальная школа».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http://nachalka.info/about/193 </w:t>
      </w:r>
    </w:p>
    <w:p w:rsidR="005F2B27" w:rsidRPr="00400A39" w:rsidRDefault="005F2B27" w:rsidP="00A4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6. Начальная школа – детям, родителям, учителям.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http:www.Nachalka.com</w:t>
      </w:r>
    </w:p>
    <w:p w:rsidR="005F2B27" w:rsidRPr="00400A39" w:rsidRDefault="005F2B27" w:rsidP="00A4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7. Детские презентации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коллекция.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http://www.viku.rdf.ru</w:t>
      </w:r>
    </w:p>
    <w:p w:rsidR="005F2B27" w:rsidRPr="00400A39" w:rsidRDefault="005F2B27" w:rsidP="00A4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8. Архив учебных программ и презентаций.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http://www.rusedu.ru </w:t>
      </w:r>
    </w:p>
    <w:p w:rsidR="005F2B27" w:rsidRPr="00400A39" w:rsidRDefault="005F2B27" w:rsidP="00A4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9. Международная ассоциация «Развивающее обучение».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http://www.maro. </w:t>
      </w:r>
      <w:proofErr w:type="spellStart"/>
      <w:r w:rsidRPr="00400A39">
        <w:rPr>
          <w:rFonts w:ascii="Times New Roman" w:hAnsi="Times New Roman" w:cs="Times New Roman"/>
        </w:rPr>
        <w:t>newmail.ru</w:t>
      </w:r>
      <w:proofErr w:type="spellEnd"/>
    </w:p>
    <w:p w:rsidR="005F2B27" w:rsidRPr="00400A39" w:rsidRDefault="005F2B27" w:rsidP="00A4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hAnsi="Times New Roman" w:cs="Times New Roman"/>
          <w:b/>
          <w:bCs/>
          <w:sz w:val="24"/>
          <w:szCs w:val="24"/>
        </w:rPr>
        <w:t>3. Наглядные пособия. Таблицы.</w:t>
      </w:r>
      <w:r w:rsidRPr="00400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B27" w:rsidRPr="00400A39" w:rsidRDefault="005F2B27" w:rsidP="00A4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Наборы сюжетных картинок в соответствии с тематикой, определенной в программе по литературному чтению (в том числе в цифровой форме).</w:t>
      </w:r>
    </w:p>
    <w:p w:rsidR="005F2B27" w:rsidRPr="00400A39" w:rsidRDefault="005F2B27" w:rsidP="00A4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Репродукции картин и художественные фотографии в соответствии с программой по литературному чтению (в том числе в цифровой форме).</w:t>
      </w:r>
    </w:p>
    <w:p w:rsidR="005F2B27" w:rsidRPr="00400A39" w:rsidRDefault="005F2B27" w:rsidP="00A4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 xml:space="preserve">Детские книги разных типов из круга детского чтения. </w:t>
      </w:r>
    </w:p>
    <w:p w:rsidR="005F2B27" w:rsidRPr="00400A39" w:rsidRDefault="005F2B27" w:rsidP="00A4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Портреты поэтов и писателей.</w:t>
      </w:r>
    </w:p>
    <w:p w:rsidR="005F2B27" w:rsidRPr="00400A39" w:rsidRDefault="005F2B27" w:rsidP="00A43B13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400A39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5F2B27" w:rsidRPr="00400A39" w:rsidRDefault="005F2B27" w:rsidP="00A43B13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 xml:space="preserve"> Персональный компьютер.</w:t>
      </w:r>
    </w:p>
    <w:p w:rsidR="005F2B27" w:rsidRPr="00400A39" w:rsidRDefault="005F2B27" w:rsidP="00A43B13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400A39">
        <w:rPr>
          <w:rFonts w:ascii="Times New Roman" w:hAnsi="Times New Roman" w:cs="Times New Roman"/>
        </w:rPr>
        <w:t>постеров</w:t>
      </w:r>
      <w:proofErr w:type="spellEnd"/>
      <w:r w:rsidRPr="00400A39">
        <w:rPr>
          <w:rFonts w:ascii="Times New Roman" w:hAnsi="Times New Roman" w:cs="Times New Roman"/>
        </w:rPr>
        <w:t>, картинок.</w:t>
      </w:r>
    </w:p>
    <w:p w:rsidR="005F2B27" w:rsidRPr="00400A39" w:rsidRDefault="005F2B27" w:rsidP="00A43B13">
      <w:pPr>
        <w:pStyle w:val="ParagraphStyle"/>
        <w:ind w:left="708" w:firstLine="708"/>
        <w:jc w:val="both"/>
        <w:rPr>
          <w:rFonts w:ascii="Times New Roman" w:hAnsi="Times New Roman" w:cs="Times New Roman"/>
          <w:b/>
        </w:rPr>
      </w:pPr>
      <w:proofErr w:type="spellStart"/>
      <w:r w:rsidRPr="00400A39">
        <w:rPr>
          <w:rFonts w:ascii="Times New Roman" w:hAnsi="Times New Roman" w:cs="Times New Roman"/>
        </w:rPr>
        <w:t>Мультимедийный</w:t>
      </w:r>
      <w:proofErr w:type="spellEnd"/>
      <w:r w:rsidRPr="00400A39">
        <w:rPr>
          <w:rFonts w:ascii="Times New Roman" w:hAnsi="Times New Roman" w:cs="Times New Roman"/>
        </w:rPr>
        <w:t xml:space="preserve"> проектор.</w:t>
      </w:r>
    </w:p>
    <w:sectPr w:rsidR="005F2B27" w:rsidRPr="00400A39" w:rsidSect="00082F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9D" w:rsidRDefault="00D45E9D" w:rsidP="0005152B">
      <w:pPr>
        <w:spacing w:after="0" w:line="240" w:lineRule="auto"/>
      </w:pPr>
      <w:r>
        <w:separator/>
      </w:r>
    </w:p>
  </w:endnote>
  <w:endnote w:type="continuationSeparator" w:id="0">
    <w:p w:rsidR="00D45E9D" w:rsidRDefault="00D45E9D" w:rsidP="0005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9D" w:rsidRDefault="00D45E9D" w:rsidP="0005152B">
      <w:pPr>
        <w:spacing w:after="0" w:line="240" w:lineRule="auto"/>
      </w:pPr>
      <w:r>
        <w:separator/>
      </w:r>
    </w:p>
  </w:footnote>
  <w:footnote w:type="continuationSeparator" w:id="0">
    <w:p w:rsidR="00D45E9D" w:rsidRDefault="00D45E9D" w:rsidP="0005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D58"/>
    <w:multiLevelType w:val="hybridMultilevel"/>
    <w:tmpl w:val="2FE0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726834"/>
    <w:multiLevelType w:val="hybridMultilevel"/>
    <w:tmpl w:val="8F4CB8A2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A6576"/>
    <w:multiLevelType w:val="hybridMultilevel"/>
    <w:tmpl w:val="3BF4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C1EB0"/>
    <w:multiLevelType w:val="hybridMultilevel"/>
    <w:tmpl w:val="0ACEEDE6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95647"/>
    <w:multiLevelType w:val="hybridMultilevel"/>
    <w:tmpl w:val="1298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93655B"/>
    <w:multiLevelType w:val="hybridMultilevel"/>
    <w:tmpl w:val="2C04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12D25"/>
    <w:multiLevelType w:val="hybridMultilevel"/>
    <w:tmpl w:val="5BA89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475C74"/>
    <w:multiLevelType w:val="hybridMultilevel"/>
    <w:tmpl w:val="8C2C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88D65A5"/>
    <w:multiLevelType w:val="hybridMultilevel"/>
    <w:tmpl w:val="807C7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05163A"/>
    <w:multiLevelType w:val="hybridMultilevel"/>
    <w:tmpl w:val="27BCBAA4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87C63"/>
    <w:multiLevelType w:val="hybridMultilevel"/>
    <w:tmpl w:val="8CFC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06317"/>
    <w:multiLevelType w:val="hybridMultilevel"/>
    <w:tmpl w:val="A5E4AA20"/>
    <w:lvl w:ilvl="0" w:tplc="0428B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trike w:val="0"/>
        <w:dstrike w:val="0"/>
        <w:shadow w:val="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AA5541"/>
    <w:multiLevelType w:val="hybridMultilevel"/>
    <w:tmpl w:val="99E2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2386D"/>
    <w:multiLevelType w:val="hybridMultilevel"/>
    <w:tmpl w:val="106C625A"/>
    <w:lvl w:ilvl="0" w:tplc="E31C6D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C6052"/>
    <w:multiLevelType w:val="hybridMultilevel"/>
    <w:tmpl w:val="2D14C0DE"/>
    <w:lvl w:ilvl="0" w:tplc="23CE08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964F4DA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  <w:color w:val="999999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3F4A2C"/>
    <w:multiLevelType w:val="hybridMultilevel"/>
    <w:tmpl w:val="7692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915863"/>
    <w:multiLevelType w:val="hybridMultilevel"/>
    <w:tmpl w:val="07AA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6A0D7F"/>
    <w:multiLevelType w:val="hybridMultilevel"/>
    <w:tmpl w:val="CED0B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0"/>
  </w:num>
  <w:num w:numId="5">
    <w:abstractNumId w:val="13"/>
  </w:num>
  <w:num w:numId="6">
    <w:abstractNumId w:val="19"/>
  </w:num>
  <w:num w:numId="7">
    <w:abstractNumId w:val="10"/>
  </w:num>
  <w:num w:numId="8">
    <w:abstractNumId w:val="24"/>
  </w:num>
  <w:num w:numId="9">
    <w:abstractNumId w:val="26"/>
  </w:num>
  <w:num w:numId="10">
    <w:abstractNumId w:val="14"/>
  </w:num>
  <w:num w:numId="11">
    <w:abstractNumId w:val="7"/>
  </w:num>
  <w:num w:numId="12">
    <w:abstractNumId w:val="6"/>
  </w:num>
  <w:num w:numId="13">
    <w:abstractNumId w:val="2"/>
  </w:num>
  <w:num w:numId="14">
    <w:abstractNumId w:val="12"/>
  </w:num>
  <w:num w:numId="15">
    <w:abstractNumId w:val="18"/>
  </w:num>
  <w:num w:numId="16">
    <w:abstractNumId w:val="25"/>
  </w:num>
  <w:num w:numId="17">
    <w:abstractNumId w:val="23"/>
  </w:num>
  <w:num w:numId="18">
    <w:abstractNumId w:val="15"/>
  </w:num>
  <w:num w:numId="19">
    <w:abstractNumId w:val="20"/>
  </w:num>
  <w:num w:numId="20">
    <w:abstractNumId w:val="21"/>
  </w:num>
  <w:num w:numId="21">
    <w:abstractNumId w:val="1"/>
  </w:num>
  <w:num w:numId="22">
    <w:abstractNumId w:val="4"/>
  </w:num>
  <w:num w:numId="23">
    <w:abstractNumId w:val="8"/>
  </w:num>
  <w:num w:numId="24">
    <w:abstractNumId w:val="5"/>
  </w:num>
  <w:num w:numId="25">
    <w:abstractNumId w:val="22"/>
  </w:num>
  <w:num w:numId="26">
    <w:abstractNumId w:val="11"/>
  </w:num>
  <w:num w:numId="27">
    <w:abstractNumId w:val="3"/>
  </w:num>
  <w:num w:numId="28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52B"/>
    <w:rsid w:val="0000203B"/>
    <w:rsid w:val="00006926"/>
    <w:rsid w:val="0002132E"/>
    <w:rsid w:val="000277C2"/>
    <w:rsid w:val="00035503"/>
    <w:rsid w:val="00037061"/>
    <w:rsid w:val="000378A3"/>
    <w:rsid w:val="00041BD5"/>
    <w:rsid w:val="0004259C"/>
    <w:rsid w:val="00050034"/>
    <w:rsid w:val="00050AA6"/>
    <w:rsid w:val="0005152B"/>
    <w:rsid w:val="000611D7"/>
    <w:rsid w:val="00076926"/>
    <w:rsid w:val="000801AA"/>
    <w:rsid w:val="00082F8C"/>
    <w:rsid w:val="00096A29"/>
    <w:rsid w:val="000977E9"/>
    <w:rsid w:val="000A6368"/>
    <w:rsid w:val="000C4A9E"/>
    <w:rsid w:val="00135659"/>
    <w:rsid w:val="0014317C"/>
    <w:rsid w:val="00146C8D"/>
    <w:rsid w:val="00157ADC"/>
    <w:rsid w:val="00157CE2"/>
    <w:rsid w:val="00170A07"/>
    <w:rsid w:val="00176AE6"/>
    <w:rsid w:val="00186F87"/>
    <w:rsid w:val="00191D27"/>
    <w:rsid w:val="001A0731"/>
    <w:rsid w:val="001B0282"/>
    <w:rsid w:val="001B6E92"/>
    <w:rsid w:val="001C00D6"/>
    <w:rsid w:val="001E7CF6"/>
    <w:rsid w:val="00212E73"/>
    <w:rsid w:val="00213B5B"/>
    <w:rsid w:val="0022197E"/>
    <w:rsid w:val="00226FD7"/>
    <w:rsid w:val="002816CE"/>
    <w:rsid w:val="002865A3"/>
    <w:rsid w:val="002904D2"/>
    <w:rsid w:val="00295831"/>
    <w:rsid w:val="002B2053"/>
    <w:rsid w:val="002B7F6D"/>
    <w:rsid w:val="002C395B"/>
    <w:rsid w:val="002E2C2F"/>
    <w:rsid w:val="00300481"/>
    <w:rsid w:val="00316180"/>
    <w:rsid w:val="003314CA"/>
    <w:rsid w:val="0034353B"/>
    <w:rsid w:val="003824B2"/>
    <w:rsid w:val="0038478C"/>
    <w:rsid w:val="003A3627"/>
    <w:rsid w:val="003C36A6"/>
    <w:rsid w:val="003C4378"/>
    <w:rsid w:val="003D3DC7"/>
    <w:rsid w:val="003E0373"/>
    <w:rsid w:val="003E469D"/>
    <w:rsid w:val="003E7658"/>
    <w:rsid w:val="00400A39"/>
    <w:rsid w:val="0040750C"/>
    <w:rsid w:val="00413AFD"/>
    <w:rsid w:val="004218C4"/>
    <w:rsid w:val="00436C6C"/>
    <w:rsid w:val="004409F4"/>
    <w:rsid w:val="00443B66"/>
    <w:rsid w:val="00470E4B"/>
    <w:rsid w:val="00476DB6"/>
    <w:rsid w:val="004927E7"/>
    <w:rsid w:val="004A2563"/>
    <w:rsid w:val="004C55AB"/>
    <w:rsid w:val="004C7779"/>
    <w:rsid w:val="004D01E7"/>
    <w:rsid w:val="004D0C3C"/>
    <w:rsid w:val="004D3781"/>
    <w:rsid w:val="004F271E"/>
    <w:rsid w:val="005024BB"/>
    <w:rsid w:val="005274C1"/>
    <w:rsid w:val="00534066"/>
    <w:rsid w:val="0053574E"/>
    <w:rsid w:val="00561BDD"/>
    <w:rsid w:val="0058360F"/>
    <w:rsid w:val="0058420F"/>
    <w:rsid w:val="005858FD"/>
    <w:rsid w:val="00592847"/>
    <w:rsid w:val="005A1C80"/>
    <w:rsid w:val="005A1D51"/>
    <w:rsid w:val="005C6932"/>
    <w:rsid w:val="005E0A74"/>
    <w:rsid w:val="005F25EE"/>
    <w:rsid w:val="005F2B27"/>
    <w:rsid w:val="00600071"/>
    <w:rsid w:val="00601D36"/>
    <w:rsid w:val="006108F5"/>
    <w:rsid w:val="0061720C"/>
    <w:rsid w:val="0062449B"/>
    <w:rsid w:val="00626B8E"/>
    <w:rsid w:val="00671D11"/>
    <w:rsid w:val="0067210B"/>
    <w:rsid w:val="00677C52"/>
    <w:rsid w:val="0069392A"/>
    <w:rsid w:val="006B4D69"/>
    <w:rsid w:val="006C249D"/>
    <w:rsid w:val="006C7AF9"/>
    <w:rsid w:val="006E1A00"/>
    <w:rsid w:val="006E5FFF"/>
    <w:rsid w:val="00700A71"/>
    <w:rsid w:val="0070209D"/>
    <w:rsid w:val="00706F06"/>
    <w:rsid w:val="00724657"/>
    <w:rsid w:val="00726AA9"/>
    <w:rsid w:val="00726E88"/>
    <w:rsid w:val="007408CD"/>
    <w:rsid w:val="007A3800"/>
    <w:rsid w:val="007B1F28"/>
    <w:rsid w:val="007E662C"/>
    <w:rsid w:val="007F65AC"/>
    <w:rsid w:val="00805552"/>
    <w:rsid w:val="00807063"/>
    <w:rsid w:val="008211B0"/>
    <w:rsid w:val="00830C7D"/>
    <w:rsid w:val="00836250"/>
    <w:rsid w:val="00844022"/>
    <w:rsid w:val="00850182"/>
    <w:rsid w:val="0086052A"/>
    <w:rsid w:val="00863C1C"/>
    <w:rsid w:val="00872866"/>
    <w:rsid w:val="00891B6C"/>
    <w:rsid w:val="008B3B16"/>
    <w:rsid w:val="008B7E63"/>
    <w:rsid w:val="008D4148"/>
    <w:rsid w:val="009043F8"/>
    <w:rsid w:val="00920DF2"/>
    <w:rsid w:val="00942918"/>
    <w:rsid w:val="009470B7"/>
    <w:rsid w:val="009761B2"/>
    <w:rsid w:val="00977C93"/>
    <w:rsid w:val="009814B0"/>
    <w:rsid w:val="00981F78"/>
    <w:rsid w:val="009D2E6F"/>
    <w:rsid w:val="00A33093"/>
    <w:rsid w:val="00A414EB"/>
    <w:rsid w:val="00A43B13"/>
    <w:rsid w:val="00A75EB9"/>
    <w:rsid w:val="00A93104"/>
    <w:rsid w:val="00A948C9"/>
    <w:rsid w:val="00A95C42"/>
    <w:rsid w:val="00A962E0"/>
    <w:rsid w:val="00AC1D4A"/>
    <w:rsid w:val="00AC46EF"/>
    <w:rsid w:val="00AC6C80"/>
    <w:rsid w:val="00AE2F53"/>
    <w:rsid w:val="00B30970"/>
    <w:rsid w:val="00B3712E"/>
    <w:rsid w:val="00B423EC"/>
    <w:rsid w:val="00B447C0"/>
    <w:rsid w:val="00B71FBB"/>
    <w:rsid w:val="00B723BF"/>
    <w:rsid w:val="00B7280F"/>
    <w:rsid w:val="00B73523"/>
    <w:rsid w:val="00B97D48"/>
    <w:rsid w:val="00BB23E7"/>
    <w:rsid w:val="00BB51D1"/>
    <w:rsid w:val="00BF1780"/>
    <w:rsid w:val="00BF4D5F"/>
    <w:rsid w:val="00C02596"/>
    <w:rsid w:val="00C12CCE"/>
    <w:rsid w:val="00C431B9"/>
    <w:rsid w:val="00C50D8F"/>
    <w:rsid w:val="00C52D78"/>
    <w:rsid w:val="00C5327E"/>
    <w:rsid w:val="00C55F05"/>
    <w:rsid w:val="00C561AA"/>
    <w:rsid w:val="00C6623F"/>
    <w:rsid w:val="00C67AA8"/>
    <w:rsid w:val="00C80FDD"/>
    <w:rsid w:val="00C953AA"/>
    <w:rsid w:val="00CA2DAF"/>
    <w:rsid w:val="00CB7AF6"/>
    <w:rsid w:val="00CC613F"/>
    <w:rsid w:val="00CF3834"/>
    <w:rsid w:val="00CF560F"/>
    <w:rsid w:val="00CF7B37"/>
    <w:rsid w:val="00D01EEC"/>
    <w:rsid w:val="00D322D6"/>
    <w:rsid w:val="00D45E9D"/>
    <w:rsid w:val="00D55B6B"/>
    <w:rsid w:val="00D6097E"/>
    <w:rsid w:val="00D645D6"/>
    <w:rsid w:val="00D87355"/>
    <w:rsid w:val="00D9149E"/>
    <w:rsid w:val="00D97C76"/>
    <w:rsid w:val="00DB1E78"/>
    <w:rsid w:val="00DB2A56"/>
    <w:rsid w:val="00DC002D"/>
    <w:rsid w:val="00DD052A"/>
    <w:rsid w:val="00DD3E8A"/>
    <w:rsid w:val="00E028D8"/>
    <w:rsid w:val="00E04A93"/>
    <w:rsid w:val="00E07332"/>
    <w:rsid w:val="00E42032"/>
    <w:rsid w:val="00E45C87"/>
    <w:rsid w:val="00E46F66"/>
    <w:rsid w:val="00E50E4C"/>
    <w:rsid w:val="00E51D0F"/>
    <w:rsid w:val="00E81E32"/>
    <w:rsid w:val="00E857E8"/>
    <w:rsid w:val="00E93104"/>
    <w:rsid w:val="00EA01B3"/>
    <w:rsid w:val="00EA2FAD"/>
    <w:rsid w:val="00EB5131"/>
    <w:rsid w:val="00EC282B"/>
    <w:rsid w:val="00ED5273"/>
    <w:rsid w:val="00F04D1F"/>
    <w:rsid w:val="00F0772B"/>
    <w:rsid w:val="00F3075E"/>
    <w:rsid w:val="00F43A16"/>
    <w:rsid w:val="00F43E74"/>
    <w:rsid w:val="00F456B8"/>
    <w:rsid w:val="00F8448A"/>
    <w:rsid w:val="00FA1767"/>
    <w:rsid w:val="00FA1D9F"/>
    <w:rsid w:val="00FA50AC"/>
    <w:rsid w:val="00FB264C"/>
    <w:rsid w:val="00FD74FD"/>
    <w:rsid w:val="00FE747A"/>
    <w:rsid w:val="00FF0A85"/>
    <w:rsid w:val="00FF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51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5152B"/>
    <w:pPr>
      <w:ind w:left="720"/>
      <w:contextualSpacing/>
    </w:pPr>
  </w:style>
  <w:style w:type="paragraph" w:customStyle="1" w:styleId="u-2-msonormal">
    <w:name w:val="u-2-msonormal"/>
    <w:basedOn w:val="a"/>
    <w:rsid w:val="000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5152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unhideWhenUsed/>
    <w:rsid w:val="0005152B"/>
    <w:rPr>
      <w:vertAlign w:val="superscript"/>
    </w:rPr>
  </w:style>
  <w:style w:type="character" w:customStyle="1" w:styleId="FontStyle108">
    <w:name w:val="Font Style108"/>
    <w:basedOn w:val="a0"/>
    <w:rsid w:val="000515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05152B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0515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A01B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26E8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phStyle">
    <w:name w:val="Paragraph Style"/>
    <w:rsid w:val="005F2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basedOn w:val="a"/>
    <w:uiPriority w:val="99"/>
    <w:qFormat/>
    <w:rsid w:val="003D3DC7"/>
    <w:pPr>
      <w:spacing w:after="0" w:line="240" w:lineRule="auto"/>
    </w:pPr>
    <w:rPr>
      <w:rFonts w:ascii="Calibri" w:eastAsia="Times New Roman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BEAE-6C99-4B4C-B930-61A7FD83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Irina Stepanova</cp:lastModifiedBy>
  <cp:revision>113</cp:revision>
  <cp:lastPrinted>2018-11-08T01:43:00Z</cp:lastPrinted>
  <dcterms:created xsi:type="dcterms:W3CDTF">2014-07-24T06:39:00Z</dcterms:created>
  <dcterms:modified xsi:type="dcterms:W3CDTF">2022-09-09T12:08:00Z</dcterms:modified>
</cp:coreProperties>
</file>