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D" w:rsidRPr="00685249" w:rsidRDefault="003C5D3D" w:rsidP="00153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5249">
        <w:rPr>
          <w:rFonts w:ascii="Times New Roman" w:hAnsi="Times New Roman"/>
          <w:b/>
          <w:sz w:val="24"/>
          <w:szCs w:val="24"/>
        </w:rPr>
        <w:t>Рабочая программа учебного предмета «Математика» УМК «Гармония»</w:t>
      </w:r>
    </w:p>
    <w:p w:rsidR="003C5D3D" w:rsidRPr="00685249" w:rsidRDefault="003C5D3D" w:rsidP="0015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F4C" w:rsidRDefault="00A25F4C" w:rsidP="00A25F4C">
      <w:pPr>
        <w:spacing w:after="0" w:line="100" w:lineRule="atLeast"/>
        <w:ind w:firstLine="709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Рабоч</w:t>
      </w:r>
      <w:r>
        <w:rPr>
          <w:rFonts w:ascii="Times New Roman" w:hAnsi="Times New Roman" w:cs="Times New Roman"/>
        </w:rPr>
        <w:t xml:space="preserve">ая программа по математике для  4 </w:t>
      </w:r>
      <w:r w:rsidRPr="004C5393">
        <w:rPr>
          <w:rFonts w:ascii="Times New Roman" w:eastAsia="Times New Roman" w:hAnsi="Times New Roman" w:cs="Times New Roman"/>
        </w:rPr>
        <w:t>класса средней общеобразовательной школы  разработана в соответствии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а</w:t>
      </w:r>
      <w:r w:rsidRPr="004C5393">
        <w:rPr>
          <w:rFonts w:ascii="Times New Roman" w:eastAsia="Times New Roman" w:hAnsi="Times New Roman" w:cs="Times New Roman"/>
        </w:rPr>
        <w:t>вторской программой   Н. Б. Истоминой, «Математика» 1 – 4. Издательство «Ассоциация XXI век», 2011 г.</w:t>
      </w:r>
    </w:p>
    <w:p w:rsidR="00A25F4C" w:rsidRPr="00361FBE" w:rsidRDefault="00A25F4C" w:rsidP="00A25F4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3C5D3D" w:rsidRDefault="003C5D3D" w:rsidP="0015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2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3C5D3D" w:rsidRPr="0005472F" w:rsidRDefault="003C5D3D" w:rsidP="00153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Н.Б. Основная образовательная  программа:1,2,3,4 кл.- 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2012г.</w:t>
      </w:r>
    </w:p>
    <w:p w:rsidR="003C5D3D" w:rsidRDefault="003C5D3D" w:rsidP="0015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. учебник для 4 класса общеобразовательных учреждений (2 части). Н.Б. Истомина-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97110">
        <w:rPr>
          <w:rFonts w:ascii="Times New Roman" w:hAnsi="Times New Roman" w:cs="Times New Roman"/>
          <w:sz w:val="24"/>
          <w:szCs w:val="24"/>
        </w:rPr>
        <w:t xml:space="preserve"> век,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C5D3D" w:rsidRDefault="003C5D3D" w:rsidP="0015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Математика: рабочая тетрадь для  4 класс.(2 части) Н.Б. Истомина-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97110">
        <w:rPr>
          <w:rFonts w:ascii="Times New Roman" w:hAnsi="Times New Roman" w:cs="Times New Roman"/>
          <w:sz w:val="24"/>
          <w:szCs w:val="24"/>
        </w:rPr>
        <w:t xml:space="preserve"> век,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C5D3D" w:rsidRPr="00685249" w:rsidRDefault="003C5D3D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Методические рекомендации к учебнику для 4 класса общеобразовательных учреждений/Н.Б. Истомина. З.Б. Редько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2014г.</w:t>
      </w:r>
    </w:p>
    <w:p w:rsidR="00DD749A" w:rsidRPr="00DD749A" w:rsidRDefault="00DD749A" w:rsidP="00153083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D3D" w:rsidRPr="00E7685F" w:rsidRDefault="003C5D3D" w:rsidP="00153083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85F">
        <w:rPr>
          <w:rFonts w:ascii="Times New Roman" w:hAnsi="Times New Roman" w:cs="Times New Roman"/>
          <w:sz w:val="24"/>
          <w:szCs w:val="24"/>
        </w:rPr>
        <w:t>Учебный предмет «Математика» отно</w:t>
      </w:r>
      <w:r w:rsidRPr="00E7685F">
        <w:rPr>
          <w:rFonts w:ascii="Times New Roman" w:hAnsi="Times New Roman" w:cs="Times New Roman"/>
          <w:b/>
          <w:sz w:val="24"/>
          <w:szCs w:val="24"/>
        </w:rPr>
        <w:t>с</w:t>
      </w:r>
      <w:r w:rsidRPr="00E7685F">
        <w:rPr>
          <w:rFonts w:ascii="Times New Roman" w:hAnsi="Times New Roman" w:cs="Times New Roman"/>
          <w:sz w:val="24"/>
          <w:szCs w:val="24"/>
        </w:rPr>
        <w:t>ится к предметной области «Математика и информатика».</w:t>
      </w:r>
    </w:p>
    <w:p w:rsidR="003C5D3D" w:rsidRDefault="003C5D3D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5F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A25F4C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ОУ СШ</w:t>
      </w:r>
      <w:r w:rsidR="00A25F4C">
        <w:rPr>
          <w:rFonts w:ascii="Times New Roman" w:hAnsi="Times New Roman" w:cs="Times New Roman"/>
          <w:sz w:val="24"/>
          <w:szCs w:val="24"/>
        </w:rPr>
        <w:t xml:space="preserve"> №72 им. М.Н. Толстихина на 2022-2023 </w:t>
      </w:r>
      <w:r w:rsidRPr="00E7685F">
        <w:rPr>
          <w:rFonts w:ascii="Times New Roman" w:hAnsi="Times New Roman" w:cs="Times New Roman"/>
          <w:sz w:val="24"/>
          <w:szCs w:val="24"/>
        </w:rPr>
        <w:t>учебный год на из</w:t>
      </w:r>
      <w:r>
        <w:rPr>
          <w:rFonts w:ascii="Times New Roman" w:hAnsi="Times New Roman" w:cs="Times New Roman"/>
          <w:sz w:val="24"/>
          <w:szCs w:val="24"/>
        </w:rPr>
        <w:t>учение предмета «Математика» в 4</w:t>
      </w:r>
      <w:r w:rsidRPr="00E7685F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отводится 136 часов в год, 4 часа в неделю, 34</w:t>
      </w:r>
      <w:r w:rsidRPr="00E7685F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p w:rsidR="003C5D3D" w:rsidRPr="00E7685F" w:rsidRDefault="003C5D3D" w:rsidP="001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5F">
        <w:rPr>
          <w:rFonts w:ascii="Times New Roman" w:hAnsi="Times New Roman" w:cs="Times New Roman"/>
          <w:sz w:val="24"/>
          <w:szCs w:val="24"/>
        </w:rPr>
        <w:t xml:space="preserve"> В соответствии с учебны</w:t>
      </w:r>
      <w:r w:rsidR="00A25F4C">
        <w:rPr>
          <w:rFonts w:ascii="Times New Roman" w:hAnsi="Times New Roman" w:cs="Times New Roman"/>
          <w:sz w:val="24"/>
          <w:szCs w:val="24"/>
        </w:rPr>
        <w:t>м графиком и расписанием на 2022-2023</w:t>
      </w:r>
      <w:r w:rsidRPr="00E7685F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 w:rsidR="00A25F4C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E768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7685F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Pr="00E7685F">
        <w:rPr>
          <w:rFonts w:ascii="Times New Roman" w:hAnsi="Times New Roman" w:cs="Times New Roman"/>
          <w:sz w:val="24"/>
          <w:szCs w:val="24"/>
        </w:rPr>
        <w:t>ч.</w:t>
      </w:r>
    </w:p>
    <w:p w:rsidR="00DD749A" w:rsidRDefault="00DD749A" w:rsidP="00BE4F3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749A" w:rsidRDefault="00DD749A" w:rsidP="00153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5D3D" w:rsidRPr="0046280E" w:rsidRDefault="003C5D3D" w:rsidP="00153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280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ланируемые результаты освоения программы на конец 4 класса</w:t>
      </w:r>
    </w:p>
    <w:p w:rsidR="003C5D3D" w:rsidRPr="006856E8" w:rsidRDefault="003C5D3D" w:rsidP="0015308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856E8">
        <w:rPr>
          <w:rFonts w:ascii="Times New Roman" w:hAnsi="Times New Roman"/>
          <w:i/>
          <w:sz w:val="24"/>
          <w:szCs w:val="24"/>
        </w:rPr>
        <w:t>Результаты формирования метапредметных умений</w:t>
      </w:r>
    </w:p>
    <w:p w:rsidR="00BE4F3D" w:rsidRDefault="003C5D3D" w:rsidP="00BE4F3D">
      <w:pPr>
        <w:pStyle w:val="a3"/>
        <w:rPr>
          <w:rFonts w:ascii="Times New Roman" w:hAnsi="Times New Roman"/>
          <w:sz w:val="24"/>
          <w:szCs w:val="24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>Личностные качества</w:t>
      </w:r>
      <w:r w:rsidRPr="006856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E4F3D">
        <w:rPr>
          <w:rFonts w:ascii="Times New Roman" w:hAnsi="Times New Roman"/>
          <w:sz w:val="24"/>
          <w:szCs w:val="24"/>
        </w:rPr>
        <w:t>формирование ответственного  отношения к уче</w:t>
      </w:r>
      <w:r w:rsidR="00BE4F3D" w:rsidRPr="006856E8">
        <w:rPr>
          <w:rFonts w:ascii="Times New Roman" w:hAnsi="Times New Roman"/>
          <w:sz w:val="24"/>
          <w:szCs w:val="24"/>
        </w:rPr>
        <w:t>нию (к урокам математики),</w:t>
      </w:r>
    </w:p>
    <w:p w:rsidR="00BE4F3D" w:rsidRPr="006856E8" w:rsidRDefault="00BE4F3D" w:rsidP="00BE4F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устойчивого  познаватель</w:t>
      </w:r>
      <w:r w:rsidRPr="006856E8">
        <w:rPr>
          <w:rFonts w:ascii="Times New Roman" w:hAnsi="Times New Roman"/>
          <w:sz w:val="24"/>
          <w:szCs w:val="24"/>
        </w:rPr>
        <w:t>ного интереса.</w:t>
      </w:r>
    </w:p>
    <w:p w:rsidR="003C5D3D" w:rsidRPr="006856E8" w:rsidRDefault="003C5D3D" w:rsidP="00153083">
      <w:pPr>
        <w:pStyle w:val="a3"/>
        <w:rPr>
          <w:rFonts w:ascii="Times New Roman" w:hAnsi="Times New Roman"/>
          <w:sz w:val="24"/>
          <w:szCs w:val="24"/>
        </w:rPr>
      </w:pPr>
    </w:p>
    <w:p w:rsidR="003C5D3D" w:rsidRPr="006856E8" w:rsidRDefault="003C5D3D" w:rsidP="0015308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3C5D3D" w:rsidRPr="003C5D3D" w:rsidRDefault="003C5D3D" w:rsidP="00153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5D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3C5D3D" w:rsidRPr="00B179EC" w:rsidRDefault="00BE4F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строить свои действия по определенному плану ,слушать и точно выполнять указания</w:t>
      </w:r>
      <w:r w:rsidR="00C805C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способ и результат действия; контролировать процесс и результаты деятельности; 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вносить необходимые коррективы в действие после его завершения, на основе его оценки и учета характера сделанных ошибок; 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адекватно оценивать свои достижения, осознавать возникающие трудности и искать способы их преодоления </w:t>
      </w:r>
    </w:p>
    <w:p w:rsidR="003C5D3D" w:rsidRPr="00B179EC" w:rsidRDefault="003C5D3D" w:rsidP="00153083">
      <w:pPr>
        <w:suppressAutoHyphens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сотрудничестве с учителем ставить новые учебные задачи;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познавательную инициативу в учебном сотрудничестве;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адекватно оценивать правильность выполнения действия и вносить необходимые коррективы в </w:t>
      </w:r>
      <w:r w:rsidR="000224CE"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исполнение,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по ходу его реализации, так и в конце действия.</w:t>
      </w:r>
    </w:p>
    <w:p w:rsidR="003C5D3D" w:rsidRPr="006856E8" w:rsidRDefault="003C5D3D" w:rsidP="0015308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3C5D3D" w:rsidRPr="003C5D3D" w:rsidRDefault="003C5D3D" w:rsidP="00153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5D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Ученик научится:</w:t>
      </w:r>
    </w:p>
    <w:p w:rsidR="003C5D3D" w:rsidRPr="00B179EC" w:rsidRDefault="00BE4F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F3D">
        <w:rPr>
          <w:rFonts w:ascii="Times New Roman" w:hAnsi="Times New Roman" w:cs="Times New Roman"/>
        </w:rPr>
        <w:t>понимать прочитанный текст и находить информацию</w:t>
      </w:r>
      <w:r w:rsidR="003C5D3D"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знаково-символические средства, в том числе модели и схемы для решения задач;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на разнообразие способов решения задач;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анализ объектов с выделением существенных и несущественных признаков;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 и классификацию по заданным критериям;</w:t>
      </w:r>
    </w:p>
    <w:p w:rsidR="003C5D3D" w:rsidRPr="00B179EC" w:rsidRDefault="003C5D3D" w:rsidP="00476997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причинно-следственные связи;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аналогии;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общим приемом решения задач.</w:t>
      </w:r>
    </w:p>
    <w:p w:rsidR="003C5D3D" w:rsidRPr="00B179EC" w:rsidRDefault="003C5D3D" w:rsidP="00153083">
      <w:pPr>
        <w:suppressAutoHyphens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 преобразовывать модели и схемы для решения задач;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выбор наиболее эффективных способов решения задач в зависимости от конкретных условий;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синтез как составление целого из частей, самостоятельно достраивая и восполняя недостающие компоненты</w:t>
      </w:r>
    </w:p>
    <w:p w:rsidR="003C5D3D" w:rsidRPr="006856E8" w:rsidRDefault="00476997" w:rsidP="0015308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856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5D3D" w:rsidRPr="006856E8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3C5D3D" w:rsidRPr="003C5D3D" w:rsidRDefault="003C5D3D" w:rsidP="00153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5D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понятные для партнера высказывания, учитывающие, что партнер видит и знает, а что нет;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задавать вопросы;</w:t>
      </w:r>
    </w:p>
    <w:p w:rsidR="00C805CA" w:rsidRDefault="00BE4F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805C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онимать прочитанный текст и находить нужную информацию</w:t>
      </w:r>
    </w:p>
    <w:p w:rsidR="003C5D3D" w:rsidRPr="00B179EC" w:rsidRDefault="00BE4F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805CA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ередавать информацию в доступной форме (четко, ясно  и понятно)</w:t>
      </w:r>
      <w:r w:rsidR="003C5D3D"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5D3D" w:rsidRPr="00B179EC" w:rsidRDefault="003C5D3D" w:rsidP="00153083">
      <w:pPr>
        <w:suppressAutoHyphens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использовать речь для планирования и регуляции своего действия;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позицию и координировать её с позициями партнеров в совместной деятельности;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взаимный контроль и оказывать в сотрудничестве необходимую помощь.</w:t>
      </w:r>
    </w:p>
    <w:p w:rsidR="003C5D3D" w:rsidRPr="006856E8" w:rsidRDefault="003C5D3D" w:rsidP="0015308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856E8">
        <w:rPr>
          <w:rFonts w:ascii="Times New Roman" w:hAnsi="Times New Roman"/>
          <w:i/>
          <w:sz w:val="24"/>
          <w:szCs w:val="24"/>
        </w:rPr>
        <w:t>Предметные результаты освоения программы</w:t>
      </w:r>
    </w:p>
    <w:p w:rsidR="003C5D3D" w:rsidRPr="00B179EC" w:rsidRDefault="003C5D3D" w:rsidP="00153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Числа </w:t>
      </w: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 величины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записывать, сравнивать, упорядочивать числа от нуля до миллиона;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признаку;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числа по одному или нескольким основаниям, объяснять свои действия;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выбирать единицу для измерения данной величины (длины, массы, площади, времени), объяснять свои действия.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Арифметические </w:t>
      </w: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действия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неизвестный компонент арифметического действия и находить его значение;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вычислять значение числового выражения (содержащего 2—3 арифметических действия, со скобками и без скобок). 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действия с величинами;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Работа </w:t>
      </w: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 текстовыми задачами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учебные задачи и задачи, связанные с повседневной жизнью, арифметическим способом (в 2—3 действия);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правильность хода решения и реальность ответа на вопрос задачи.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в 3—4 действия;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разные способы решения задач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логические и комбинаторные задачи, используя рисунки 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Пространственные отношения. 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Геометрические фигуры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взаимное расположение предметов в пространстве и на плоскости;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прямоугольника и квадрата для решения задач;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называть геометрические тела (куб, шар);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объекты с моделями геометрических фигур.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плоские и кривые поверхности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плоские и объёмные геометрические фигуры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распознавать, различать и называть геометрические тела: параллелепипед, пирамиду, цилиндр, конус.; 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Геометрические величины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периметр треугольника, прямоугольника и квадрата, площадь прямоугольника и квадрата;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размеры геометрических объектов, расстояния приближённо (на глаз).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 вычислять периметр и площадь различных фигур прямоугольной формы.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Работа с информацией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заполнять несложные готовые таблицы;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читать несложные готовые столбчатые диаграммы. </w:t>
      </w:r>
    </w:p>
    <w:p w:rsidR="003C5D3D" w:rsidRPr="00B179EC" w:rsidRDefault="003C5D3D" w:rsidP="00153083">
      <w:p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круговые диаграммы;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достраивать несложную готовую столбчатую диаграмму;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и обобщать информацию, представленную в строках и столбцах несложных таблиц и диаграмм;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одну и ту .же информацию, представленную в разной форме- (таблицы,  диаграммы, схемы);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C5D3D" w:rsidRPr="00B179EC" w:rsidRDefault="003C5D3D" w:rsidP="00153083">
      <w:pPr>
        <w:suppressAutoHyphens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Уравнения. Буквенные выражения</w:t>
      </w:r>
    </w:p>
    <w:p w:rsidR="003C5D3D" w:rsidRPr="00B179EC" w:rsidRDefault="003C5D3D" w:rsidP="001530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простые и усложненные уравнения на основе правил о взаимосвязи компонентов и результатов арифметических действий</w:t>
      </w:r>
    </w:p>
    <w:p w:rsidR="003C5D3D" w:rsidRPr="00B179EC" w:rsidRDefault="003C5D3D" w:rsidP="0015308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простейших буквенных выражений при данных числовых значениях входящих в них букв.</w:t>
      </w:r>
    </w:p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5D3D" w:rsidRDefault="003C5D3D" w:rsidP="0015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(136ч)</w:t>
      </w:r>
    </w:p>
    <w:tbl>
      <w:tblPr>
        <w:tblStyle w:val="a7"/>
        <w:tblW w:w="0" w:type="auto"/>
        <w:tblLook w:val="04A0"/>
      </w:tblPr>
      <w:tblGrid>
        <w:gridCol w:w="548"/>
        <w:gridCol w:w="2866"/>
        <w:gridCol w:w="5008"/>
        <w:gridCol w:w="3979"/>
        <w:gridCol w:w="2101"/>
      </w:tblGrid>
      <w:tr w:rsidR="003C5D3D" w:rsidTr="009862D8">
        <w:tc>
          <w:tcPr>
            <w:tcW w:w="548" w:type="dxa"/>
          </w:tcPr>
          <w:p w:rsidR="003C5D3D" w:rsidRPr="000C13A4" w:rsidRDefault="003C5D3D" w:rsidP="0015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6" w:type="dxa"/>
          </w:tcPr>
          <w:p w:rsidR="003C5D3D" w:rsidRPr="000C13A4" w:rsidRDefault="003C5D3D" w:rsidP="0015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3C5D3D" w:rsidRPr="000C13A4" w:rsidRDefault="003C5D3D" w:rsidP="0015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08" w:type="dxa"/>
          </w:tcPr>
          <w:p w:rsidR="003C5D3D" w:rsidRPr="000C13A4" w:rsidRDefault="003C5D3D" w:rsidP="0015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979" w:type="dxa"/>
          </w:tcPr>
          <w:p w:rsidR="003C5D3D" w:rsidRPr="000C13A4" w:rsidRDefault="003C5D3D" w:rsidP="0015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101" w:type="dxa"/>
          </w:tcPr>
          <w:p w:rsidR="003C5D3D" w:rsidRPr="000C13A4" w:rsidRDefault="003C5D3D" w:rsidP="0015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</w:tc>
      </w:tr>
      <w:tr w:rsidR="009862D8" w:rsidTr="009862D8">
        <w:tc>
          <w:tcPr>
            <w:tcW w:w="548" w:type="dxa"/>
          </w:tcPr>
          <w:p w:rsidR="009862D8" w:rsidRDefault="009862D8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9862D8" w:rsidRPr="009862D8" w:rsidRDefault="009862D8" w:rsidP="00153083">
            <w:pPr>
              <w:rPr>
                <w:rStyle w:val="FontStyle143"/>
                <w:rFonts w:ascii="Times New Roman" w:hAnsi="Times New Roman" w:cs="Times New Roman"/>
              </w:rPr>
            </w:pPr>
            <w:r w:rsidRPr="009862D8">
              <w:rPr>
                <w:rStyle w:val="FontStyle143"/>
                <w:rFonts w:ascii="Times New Roman" w:hAnsi="Times New Roman" w:cs="Times New Roman"/>
              </w:rPr>
              <w:t>Проверь себя! Чему ты научился в первом, втором и третьем классах?</w:t>
            </w:r>
          </w:p>
          <w:p w:rsidR="009862D8" w:rsidRPr="009862D8" w:rsidRDefault="00BF5CC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</w:rPr>
              <w:t>10</w:t>
            </w:r>
            <w:r w:rsidR="009862D8" w:rsidRPr="009862D8">
              <w:rPr>
                <w:rStyle w:val="FontStyle143"/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5008" w:type="dxa"/>
          </w:tcPr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Сравнение многозначных чисел. Арифметические задачи.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Правила порядка выполнения действий. Взаимосвязь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 w:cs="Times New Roman"/>
              </w:rPr>
              <w:t>компонентов и результатов действий. Деление на 10, 100,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 w:cs="Times New Roman"/>
              </w:rPr>
              <w:t xml:space="preserve">1000… Соотношение единиц массы, длины, времени. 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lastRenderedPageBreak/>
              <w:t xml:space="preserve">Площадь и периметр прямоугольника. Многогранник. 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Деление числа на произведение. Диаграмма. Куб. Таблица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 w:cs="Times New Roman"/>
              </w:rPr>
              <w:t>умножения и соотвествущие случаи деления. Развёртка куба.</w:t>
            </w:r>
          </w:p>
        </w:tc>
        <w:tc>
          <w:tcPr>
            <w:tcW w:w="3979" w:type="dxa"/>
          </w:tcPr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lastRenderedPageBreak/>
              <w:t>Использовать  математические знания для решения практических задач.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Моделировать текстовые ситуации. (Таблицы, схемы, знаково-символические модели, диаграммы).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lastRenderedPageBreak/>
              <w:t xml:space="preserve">Решать арифметические задачи разными способами, используя различные формы записи решения задачи.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 xml:space="preserve">Выражать в речи свои мысли и действия.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Осуществлять взаимный контроль. Осознавать, высказывать и обосновывать  свою точку зрения.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 xml:space="preserve">Классифицировать числа, величины, геометрические фигуры по данному основанию.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Осуществлять анализ объектов,  синтез  как составление целого из частей, проводить сравнение.</w:t>
            </w:r>
          </w:p>
        </w:tc>
        <w:tc>
          <w:tcPr>
            <w:tcW w:w="2101" w:type="dxa"/>
          </w:tcPr>
          <w:p w:rsid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контрольная работа.</w:t>
            </w:r>
            <w:r w:rsidR="00BE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2D8" w:rsidRDefault="005C405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D8" w:rsidTr="009862D8">
        <w:tc>
          <w:tcPr>
            <w:tcW w:w="548" w:type="dxa"/>
          </w:tcPr>
          <w:p w:rsidR="009862D8" w:rsidRDefault="009862D8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6" w:type="dxa"/>
          </w:tcPr>
          <w:p w:rsidR="009862D8" w:rsidRPr="009862D8" w:rsidRDefault="009862D8" w:rsidP="00153083">
            <w:pPr>
              <w:rPr>
                <w:rStyle w:val="FontStyle143"/>
                <w:rFonts w:ascii="Times New Roman" w:hAnsi="Times New Roman" w:cs="Times New Roman"/>
              </w:rPr>
            </w:pPr>
            <w:r w:rsidRPr="009862D8">
              <w:rPr>
                <w:rStyle w:val="FontStyle143"/>
                <w:rFonts w:ascii="Times New Roman" w:hAnsi="Times New Roman" w:cs="Times New Roman"/>
              </w:rPr>
              <w:t>Умножение многозначного числа на однозначное</w:t>
            </w:r>
          </w:p>
          <w:p w:rsidR="009862D8" w:rsidRPr="009862D8" w:rsidRDefault="00BF5CCA" w:rsidP="00153083">
            <w:pPr>
              <w:rPr>
                <w:rFonts w:ascii="Times New Roman" w:hAnsi="Times New Roman" w:cs="Times New Roman"/>
              </w:rPr>
            </w:pPr>
            <w:r>
              <w:rPr>
                <w:rStyle w:val="FontStyle143"/>
                <w:rFonts w:ascii="Times New Roman" w:hAnsi="Times New Roman" w:cs="Times New Roman"/>
              </w:rPr>
              <w:t xml:space="preserve">10 </w:t>
            </w:r>
            <w:r w:rsidR="009862D8" w:rsidRPr="009862D8">
              <w:rPr>
                <w:rStyle w:val="FontStyle143"/>
                <w:rFonts w:ascii="Times New Roman" w:hAnsi="Times New Roman" w:cs="Times New Roman"/>
              </w:rPr>
              <w:t xml:space="preserve">часов </w:t>
            </w:r>
          </w:p>
        </w:tc>
        <w:tc>
          <w:tcPr>
            <w:tcW w:w="5008" w:type="dxa"/>
          </w:tcPr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Подготовка к знакомству с алгоритмом: нахождение значения произведения многозначного числа и однозначного с применением полученных ранее знаний (записи многозначного числа в виде суммы разрядных слагаемых и распределительного свойства умножения).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алгоритмом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 w:cs="Times New Roman"/>
              </w:rPr>
              <w:t>письменного умножения многозначного числа на однозначное (умножение «в столбик»).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Использование изученного алгоритма для удобства вычислений.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Особенности умножения «в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 w:cs="Times New Roman"/>
              </w:rPr>
              <w:t>столбик» для чисел, оканчивающихся нулями.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новым разрядом – единицы миллионов; с новым классом – классом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/>
              </w:rPr>
              <w:t>миллионов.</w:t>
            </w:r>
          </w:p>
        </w:tc>
        <w:tc>
          <w:tcPr>
            <w:tcW w:w="3979" w:type="dxa"/>
          </w:tcPr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Представлять многозначное число в виде суммы разрядных слагаемых.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 xml:space="preserve">Использовать распределительное свойство умножения  для удобства вычислений.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Объяснять на его основе запись выполнения умножения«в столбик». Выполнять  самостоятельно умножение «в столбик» с объяснением.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Выполнять  «прикидку» количества знаков в значении произведения многозначного числа на однозначное.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 xml:space="preserve">Пояснять собственные действия при проведении «прикидки».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Осуществлять самоконтроль рассуждений, выполняя умножение «в столбик».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 xml:space="preserve">Находить значения произведений многозначных чисел на однозначные разными способами.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both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Использовать  разрядный состав чисел для удобства записи умножения «в столбик».</w:t>
            </w:r>
          </w:p>
        </w:tc>
        <w:tc>
          <w:tcPr>
            <w:tcW w:w="2101" w:type="dxa"/>
          </w:tcPr>
          <w:p w:rsidR="009862D8" w:rsidRDefault="009862D8" w:rsidP="005C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2D8" w:rsidTr="009862D8">
        <w:tc>
          <w:tcPr>
            <w:tcW w:w="548" w:type="dxa"/>
          </w:tcPr>
          <w:p w:rsidR="009862D8" w:rsidRDefault="009862D8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9862D8" w:rsidRPr="009862D8" w:rsidRDefault="009862D8" w:rsidP="00153083">
            <w:pPr>
              <w:rPr>
                <w:rStyle w:val="FontStyle143"/>
                <w:rFonts w:ascii="Times New Roman" w:hAnsi="Times New Roman" w:cs="Times New Roman"/>
              </w:rPr>
            </w:pPr>
            <w:r w:rsidRPr="009862D8">
              <w:rPr>
                <w:rStyle w:val="FontStyle143"/>
                <w:rFonts w:ascii="Times New Roman" w:hAnsi="Times New Roman" w:cs="Times New Roman"/>
              </w:rPr>
              <w:t>Деление с остатком</w:t>
            </w:r>
          </w:p>
          <w:p w:rsidR="009862D8" w:rsidRP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D8">
              <w:rPr>
                <w:rStyle w:val="FontStyle143"/>
                <w:rFonts w:ascii="Times New Roman" w:hAnsi="Times New Roman" w:cs="Times New Roman"/>
              </w:rPr>
              <w:t>13 часов</w:t>
            </w:r>
          </w:p>
        </w:tc>
        <w:tc>
          <w:tcPr>
            <w:tcW w:w="5008" w:type="dxa"/>
          </w:tcPr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Предметный смысл деления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 w:cs="Times New Roman"/>
              </w:rPr>
              <w:t>остатком.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Форма записи деления с остатком. Взаимосвязь компонентов и результата действия.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Случай деления с остатком,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 w:cs="Times New Roman"/>
              </w:rPr>
              <w:t>когда делимое меньше делителя.</w:t>
            </w:r>
          </w:p>
          <w:p w:rsidR="009862D8" w:rsidRPr="009862D8" w:rsidRDefault="009862D8" w:rsidP="00153083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/>
                <w:lang w:val="ru-RU"/>
              </w:rPr>
            </w:pPr>
            <w:r w:rsidRPr="005F6EC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Деление на 10, 100, 1000…</w:t>
            </w:r>
          </w:p>
        </w:tc>
        <w:tc>
          <w:tcPr>
            <w:tcW w:w="3979" w:type="dxa"/>
          </w:tcPr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lastRenderedPageBreak/>
              <w:t xml:space="preserve"> Формулировать  учебную задачу на основе имеющихся знаний о делении чисел.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Составлять план решения учебной задачи.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lastRenderedPageBreak/>
              <w:t xml:space="preserve"> Моделировать  арифметическое действие для решения учебной задачи.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Пояснять  готовую запись деления с остатком.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Выполнять деление с остатком.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Контролировать  себя, сверяя собственные действия с алгоритмом выполнения деления с остатком.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 xml:space="preserve"> Сравнивать записи деления с остатком в строку и «уголком».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 xml:space="preserve">Выполнять запись деления с остатком в строку и «уголком».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Осуществлять самопроверку вычислительных действий путём сопоставления с алгоритмом.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Проводить проверку правильности вычислений с помощью обратных действий.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Выделять неизвестный компонент деления с остатком и находить его значение.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Анализировать  готовые записи деления с остатком для случаев, когда делимое меньше делителя.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3"/>
                <w:rFonts w:ascii="Times New Roman" w:hAnsi="Times New Roman" w:cs="Times New Roman"/>
                <w:b w:val="0"/>
              </w:rPr>
            </w:pPr>
            <w:r w:rsidRPr="009862D8">
              <w:rPr>
                <w:rStyle w:val="FontStyle143"/>
                <w:rFonts w:ascii="Times New Roman" w:hAnsi="Times New Roman" w:cs="Times New Roman"/>
                <w:b w:val="0"/>
              </w:rPr>
              <w:t>Находить неполное частное и остаток, пользуясь подбором делимого или неполного частного.</w:t>
            </w:r>
          </w:p>
        </w:tc>
        <w:tc>
          <w:tcPr>
            <w:tcW w:w="2101" w:type="dxa"/>
          </w:tcPr>
          <w:p w:rsidR="009862D8" w:rsidRDefault="00BE4F3D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2</w:t>
            </w:r>
          </w:p>
          <w:p w:rsid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2D8" w:rsidTr="009862D8">
        <w:tc>
          <w:tcPr>
            <w:tcW w:w="548" w:type="dxa"/>
          </w:tcPr>
          <w:p w:rsidR="009862D8" w:rsidRDefault="009862D8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6" w:type="dxa"/>
          </w:tcPr>
          <w:p w:rsidR="009862D8" w:rsidRPr="009862D8" w:rsidRDefault="009862D8" w:rsidP="00153083">
            <w:pPr>
              <w:rPr>
                <w:rStyle w:val="FontStyle143"/>
                <w:rFonts w:ascii="Times New Roman" w:hAnsi="Times New Roman" w:cs="Times New Roman"/>
              </w:rPr>
            </w:pPr>
            <w:r w:rsidRPr="009862D8">
              <w:rPr>
                <w:rStyle w:val="FontStyle143"/>
                <w:rFonts w:ascii="Times New Roman" w:hAnsi="Times New Roman" w:cs="Times New Roman"/>
              </w:rPr>
              <w:t xml:space="preserve">Умножение многозначных чисел </w:t>
            </w:r>
          </w:p>
          <w:p w:rsidR="009862D8" w:rsidRPr="009862D8" w:rsidRDefault="00BF5CC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</w:rPr>
              <w:t>13</w:t>
            </w:r>
            <w:r w:rsidR="009862D8" w:rsidRPr="009862D8">
              <w:rPr>
                <w:rStyle w:val="FontStyle143"/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5008" w:type="dxa"/>
          </w:tcPr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Подготовка и осуществление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знакомства с алгоритмом умножения на двузначное число.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Применение алгоритма для самостоятельных вычислений.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Умножение чисел, оканчивающихся нулями.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Умножение на трёхзначное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C0">
              <w:rPr>
                <w:rFonts w:ascii="Times New Roman" w:hAnsi="Times New Roman"/>
              </w:rPr>
              <w:t>число.</w:t>
            </w:r>
          </w:p>
        </w:tc>
        <w:tc>
          <w:tcPr>
            <w:tcW w:w="3979" w:type="dxa"/>
          </w:tcPr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 xml:space="preserve">Использовать  приобретённые умения (выполнять умножение многозначного числа на однозначное, применять распределительное свойство умножения для удобства вычислений) для формирования новых (умножения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любых многозначных чисел).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Описывать устно последовательность действий при умножении «в столбик» на двузначное число.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Осуществлять  самоконтроль путём сравнения собственных рассуждений с готовым алгоритмом действия.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 xml:space="preserve"> Выполнять  умножение «в столбик» с объяснением.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lastRenderedPageBreak/>
              <w:t xml:space="preserve">Исправлять ошибки в записи умножения многозначных чисел «в столбик» и в его результате.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Замечать  закономерности при вычислении значений произведений многозначных чисел.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Формулировать  выводы из наблюдений в устной речи.</w:t>
            </w:r>
          </w:p>
        </w:tc>
        <w:tc>
          <w:tcPr>
            <w:tcW w:w="2101" w:type="dxa"/>
          </w:tcPr>
          <w:p w:rsidR="009862D8" w:rsidRDefault="005C405A" w:rsidP="00B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8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2D8" w:rsidTr="009862D8">
        <w:tc>
          <w:tcPr>
            <w:tcW w:w="548" w:type="dxa"/>
          </w:tcPr>
          <w:p w:rsidR="009862D8" w:rsidRDefault="009862D8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6" w:type="dxa"/>
          </w:tcPr>
          <w:p w:rsidR="009862D8" w:rsidRPr="009862D8" w:rsidRDefault="009862D8" w:rsidP="00153083">
            <w:pPr>
              <w:rPr>
                <w:rStyle w:val="FontStyle143"/>
                <w:rFonts w:ascii="Times New Roman" w:hAnsi="Times New Roman" w:cs="Times New Roman"/>
              </w:rPr>
            </w:pPr>
            <w:r w:rsidRPr="009862D8">
              <w:rPr>
                <w:rStyle w:val="FontStyle143"/>
                <w:rFonts w:ascii="Times New Roman" w:hAnsi="Times New Roman" w:cs="Times New Roman"/>
              </w:rPr>
              <w:t xml:space="preserve">Деление многозначных чисел </w:t>
            </w:r>
          </w:p>
          <w:p w:rsidR="009862D8" w:rsidRPr="009862D8" w:rsidRDefault="00BF5CC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rFonts w:ascii="Times New Roman" w:hAnsi="Times New Roman" w:cs="Times New Roman"/>
              </w:rPr>
              <w:t xml:space="preserve">17 </w:t>
            </w:r>
            <w:r w:rsidR="009862D8" w:rsidRPr="009862D8">
              <w:rPr>
                <w:rStyle w:val="FontStyle143"/>
                <w:rFonts w:ascii="Times New Roman" w:hAnsi="Times New Roman" w:cs="Times New Roman"/>
              </w:rPr>
              <w:t>часов</w:t>
            </w:r>
          </w:p>
        </w:tc>
        <w:tc>
          <w:tcPr>
            <w:tcW w:w="5008" w:type="dxa"/>
          </w:tcPr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Взаимосвязь умножения и деления.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Деление суммы на число.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Деление с остатком. Алгоритм письменного деления.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Прикидка результата при делении.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Деление на однозначное число.</w:t>
            </w:r>
          </w:p>
        </w:tc>
        <w:tc>
          <w:tcPr>
            <w:tcW w:w="3979" w:type="dxa"/>
          </w:tcPr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Использовать  взаимосвязь умножения и деления для «прикидки» результатов вычислений.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Fonts w:ascii="Times New Roman" w:hAnsi="Times New Roman"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 xml:space="preserve"> Составлять  равенства на деление по вычисленным значениям произведений.</w:t>
            </w:r>
            <w:r w:rsidRPr="009862D8">
              <w:rPr>
                <w:rFonts w:ascii="Times New Roman" w:hAnsi="Times New Roman"/>
              </w:rPr>
              <w:t xml:space="preserve"> 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Записывать  на языке математики обозначения частей целого (предмета, фигуры или величины).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Читать  доли и дроби.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Пояснять предметный смысл числителя и знаменателя.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Выбирать  рисунки, на которых закрашены заданные дробью части фигуры.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>Выполнять  рисунки по заданию, содержащему дроби.</w:t>
            </w:r>
          </w:p>
          <w:p w:rsidR="009862D8" w:rsidRP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</w:rPr>
              <w:t xml:space="preserve"> Находить  часть от числа, заданную дробью, и число по его части</w:t>
            </w:r>
          </w:p>
        </w:tc>
        <w:tc>
          <w:tcPr>
            <w:tcW w:w="2101" w:type="dxa"/>
          </w:tcPr>
          <w:p w:rsid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0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4F3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8588E">
              <w:rPr>
                <w:rFonts w:ascii="Times New Roman" w:hAnsi="Times New Roman" w:cs="Times New Roman"/>
                <w:sz w:val="24"/>
                <w:szCs w:val="24"/>
              </w:rPr>
              <w:t>. Промежуточная диагностика</w:t>
            </w:r>
          </w:p>
        </w:tc>
      </w:tr>
      <w:tr w:rsidR="009862D8" w:rsidTr="009862D8">
        <w:tc>
          <w:tcPr>
            <w:tcW w:w="548" w:type="dxa"/>
          </w:tcPr>
          <w:p w:rsidR="009862D8" w:rsidRDefault="009862D8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6" w:type="dxa"/>
          </w:tcPr>
          <w:p w:rsidR="009862D8" w:rsidRPr="009862D8" w:rsidRDefault="009862D8" w:rsidP="00153083">
            <w:pPr>
              <w:rPr>
                <w:rStyle w:val="FontStyle146"/>
                <w:rFonts w:ascii="Times New Roman" w:hAnsi="Times New Roman" w:cs="Times New Roman"/>
                <w:b/>
                <w:bCs/>
              </w:rPr>
            </w:pPr>
            <w:r w:rsidRPr="009862D8">
              <w:rPr>
                <w:rStyle w:val="FontStyle146"/>
                <w:rFonts w:ascii="Times New Roman" w:hAnsi="Times New Roman" w:cs="Times New Roman"/>
                <w:b/>
                <w:bCs/>
              </w:rPr>
              <w:t xml:space="preserve">Доли и дроби </w:t>
            </w:r>
          </w:p>
          <w:p w:rsidR="009862D8" w:rsidRP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D8">
              <w:rPr>
                <w:rStyle w:val="FontStyle146"/>
                <w:rFonts w:ascii="Times New Roman" w:hAnsi="Times New Roman" w:cs="Times New Roman"/>
                <w:b/>
                <w:bCs/>
              </w:rPr>
              <w:t>3 часа</w:t>
            </w:r>
          </w:p>
        </w:tc>
        <w:tc>
          <w:tcPr>
            <w:tcW w:w="5008" w:type="dxa"/>
          </w:tcPr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Моделирование долей и дробей на рисунке.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долями и дробями.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Анализ рисунков с целью усвоения предметного смысла компонентов дроби.</w:t>
            </w:r>
          </w:p>
          <w:p w:rsidR="009862D8" w:rsidRPr="005F6EC0" w:rsidRDefault="009862D8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Решение задач с использованием изученных понятий.</w:t>
            </w:r>
          </w:p>
        </w:tc>
        <w:tc>
          <w:tcPr>
            <w:tcW w:w="3979" w:type="dxa"/>
          </w:tcPr>
          <w:p w:rsid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bCs/>
              </w:rPr>
            </w:pPr>
            <w:r w:rsidRPr="00877D14">
              <w:rPr>
                <w:rStyle w:val="FontStyle146"/>
              </w:rPr>
              <w:t xml:space="preserve">Записывать  </w:t>
            </w:r>
            <w:r w:rsidRPr="00542F5E">
              <w:rPr>
                <w:rStyle w:val="FontStyle146"/>
              </w:rPr>
              <w:t xml:space="preserve">на языке математики </w:t>
            </w:r>
            <w:r>
              <w:rPr>
                <w:rStyle w:val="FontStyle146"/>
              </w:rPr>
              <w:t>о</w:t>
            </w:r>
            <w:r w:rsidRPr="00542F5E">
              <w:rPr>
                <w:rStyle w:val="FontStyle146"/>
              </w:rPr>
              <w:t xml:space="preserve">бозначения частей </w:t>
            </w:r>
            <w:r>
              <w:rPr>
                <w:rStyle w:val="FontStyle146"/>
              </w:rPr>
              <w:t xml:space="preserve"> </w:t>
            </w:r>
            <w:r w:rsidRPr="00542F5E">
              <w:rPr>
                <w:rStyle w:val="FontStyle146"/>
              </w:rPr>
              <w:t>целого (предмета, фигуры или величины).</w:t>
            </w:r>
          </w:p>
          <w:p w:rsidR="009862D8" w:rsidRPr="00542F5E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bCs/>
              </w:rPr>
            </w:pPr>
            <w:r w:rsidRPr="00877D14">
              <w:rPr>
                <w:rStyle w:val="FontStyle146"/>
              </w:rPr>
              <w:t>Читать</w:t>
            </w:r>
            <w:r>
              <w:rPr>
                <w:rStyle w:val="FontStyle146"/>
              </w:rPr>
              <w:t xml:space="preserve"> </w:t>
            </w:r>
            <w:r w:rsidRPr="00542F5E">
              <w:rPr>
                <w:rStyle w:val="FontStyle146"/>
              </w:rPr>
              <w:t xml:space="preserve"> доли и дроби.</w:t>
            </w:r>
            <w:r>
              <w:rPr>
                <w:rStyle w:val="FontStyle146"/>
              </w:rPr>
              <w:t xml:space="preserve"> </w:t>
            </w:r>
            <w:r w:rsidRPr="00542F5E">
              <w:rPr>
                <w:rStyle w:val="FontStyle146"/>
              </w:rPr>
              <w:t>Пояснять предметный смысл числителя и знаменателя.</w:t>
            </w:r>
            <w:r>
              <w:rPr>
                <w:rStyle w:val="FontStyle146"/>
              </w:rPr>
              <w:t xml:space="preserve"> </w:t>
            </w:r>
          </w:p>
          <w:p w:rsid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bCs/>
              </w:rPr>
            </w:pPr>
            <w:r w:rsidRPr="00877D14">
              <w:rPr>
                <w:rStyle w:val="FontStyle146"/>
              </w:rPr>
              <w:t>Выбирать</w:t>
            </w:r>
            <w:r>
              <w:rPr>
                <w:rStyle w:val="FontStyle146"/>
              </w:rPr>
              <w:t xml:space="preserve"> </w:t>
            </w:r>
            <w:r w:rsidRPr="00542F5E">
              <w:rPr>
                <w:rStyle w:val="FontStyle146"/>
              </w:rPr>
              <w:t xml:space="preserve"> рисунки, на которых закрашены заданные дробью части фигуры.</w:t>
            </w:r>
          </w:p>
          <w:p w:rsidR="009862D8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bCs/>
              </w:rPr>
            </w:pPr>
            <w:r w:rsidRPr="00877D14">
              <w:rPr>
                <w:rStyle w:val="FontStyle146"/>
              </w:rPr>
              <w:t>Выполнять</w:t>
            </w:r>
            <w:r w:rsidRPr="00542F5E">
              <w:rPr>
                <w:rStyle w:val="FontStyle146"/>
              </w:rPr>
              <w:t xml:space="preserve"> рисунки по заданию, содержащему дроби.</w:t>
            </w:r>
            <w:r>
              <w:rPr>
                <w:rStyle w:val="FontStyle146"/>
              </w:rPr>
              <w:t xml:space="preserve"> </w:t>
            </w:r>
          </w:p>
          <w:p w:rsidR="009862D8" w:rsidRPr="00542F5E" w:rsidRDefault="009862D8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bCs/>
              </w:rPr>
            </w:pPr>
            <w:r w:rsidRPr="00877D14">
              <w:rPr>
                <w:rStyle w:val="FontStyle146"/>
              </w:rPr>
              <w:t>Находить</w:t>
            </w:r>
            <w:r>
              <w:rPr>
                <w:rStyle w:val="FontStyle146"/>
              </w:rPr>
              <w:t xml:space="preserve"> </w:t>
            </w:r>
            <w:r w:rsidRPr="00542F5E">
              <w:rPr>
                <w:rStyle w:val="FontStyle146"/>
              </w:rPr>
              <w:t xml:space="preserve"> часть от числа, заданную дробью, и число по его части.</w:t>
            </w:r>
          </w:p>
        </w:tc>
        <w:tc>
          <w:tcPr>
            <w:tcW w:w="2101" w:type="dxa"/>
          </w:tcPr>
          <w:p w:rsidR="009862D8" w:rsidRDefault="005C405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D8" w:rsidRDefault="009862D8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C73" w:rsidTr="009862D8">
        <w:tc>
          <w:tcPr>
            <w:tcW w:w="548" w:type="dxa"/>
          </w:tcPr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6" w:type="dxa"/>
          </w:tcPr>
          <w:p w:rsidR="00BA3C73" w:rsidRPr="00BA3C73" w:rsidRDefault="00BA3C73" w:rsidP="00153083">
            <w:pPr>
              <w:rPr>
                <w:rStyle w:val="FontStyle146"/>
                <w:rFonts w:ascii="Times New Roman" w:hAnsi="Times New Roman" w:cs="Times New Roman"/>
                <w:b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  <w:b/>
                <w:bCs/>
              </w:rPr>
              <w:t xml:space="preserve">Действия с величинами </w:t>
            </w:r>
          </w:p>
          <w:p w:rsidR="00BA3C73" w:rsidRPr="00BA3C73" w:rsidRDefault="00BF5CCA" w:rsidP="00153083">
            <w:pPr>
              <w:rPr>
                <w:rStyle w:val="FontStyle146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46"/>
                <w:rFonts w:ascii="Times New Roman" w:hAnsi="Times New Roman" w:cs="Times New Roman"/>
                <w:b/>
                <w:bCs/>
              </w:rPr>
              <w:t>18</w:t>
            </w:r>
            <w:r w:rsidR="00BA3C73" w:rsidRPr="00BA3C73">
              <w:rPr>
                <w:rStyle w:val="FontStyle146"/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5008" w:type="dxa"/>
          </w:tcPr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Повторение известных величин, единиц величин и их соотношения.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Перевод одних единиц величин в другие.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Сложение, вычитание величин.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Умножение величины на число.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Повторение материала о сложении и вычитании отрезков.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единицами массы (тонна, центнер) и выяснение их соотношения с килограммом и граммом.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Закрепление знания изученных соотношений в процессе решения задач.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единицами объёма (кубический сантиметр, кубический дециметр, литр).</w:t>
            </w:r>
          </w:p>
        </w:tc>
        <w:tc>
          <w:tcPr>
            <w:tcW w:w="3979" w:type="dxa"/>
          </w:tcPr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Классифицировать  величины, определять «лишние» в ряду.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Записывать  однородные величины в порядке убывания или возрастания.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Находить  сумму и разность однородных величин.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Выражать  расстояния, данные в метрах, километрах и метрах.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Рассуждать, обосновывая разные способы своих действий.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Чертить  отрезки заданной длины, увеличивать или уменьшать их на определённую величину.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Находить  закономерность построения ряда величин и продолжать ряд в соответствии с этой закономерностью.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Решать задачи, содержащие изучаемые величины.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 xml:space="preserve">Интерпретировать  на диаграмме данные задачи. 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Контролировать  правильность решения задач с помощью заполнения таблицы.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Анализировать  рисунки с известными величинами с целью знакомства с новой величиной (объёмом) и единицами её измерения.</w:t>
            </w:r>
          </w:p>
          <w:p w:rsidR="00BA3C73" w:rsidRPr="00BA3C73" w:rsidRDefault="00BA3C73" w:rsidP="00153083">
            <w:pPr>
              <w:pStyle w:val="Style21"/>
              <w:widowControl/>
              <w:spacing w:line="240" w:lineRule="auto"/>
              <w:ind w:firstLine="318"/>
              <w:jc w:val="left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Использовать  полученные знания для решения задач.</w:t>
            </w:r>
          </w:p>
        </w:tc>
        <w:tc>
          <w:tcPr>
            <w:tcW w:w="2101" w:type="dxa"/>
          </w:tcPr>
          <w:p w:rsidR="00BA3C73" w:rsidRDefault="00BE4F3D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4</w:t>
            </w:r>
          </w:p>
          <w:p w:rsidR="00BA3C73" w:rsidRDefault="00BA3C73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C73" w:rsidRDefault="005C405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C73" w:rsidTr="009862D8">
        <w:tc>
          <w:tcPr>
            <w:tcW w:w="548" w:type="dxa"/>
          </w:tcPr>
          <w:p w:rsidR="00BA3C73" w:rsidRPr="00637FC3" w:rsidRDefault="00BA3C73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:rsidR="00BA3C73" w:rsidRP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3C73">
              <w:rPr>
                <w:rStyle w:val="FontStyle146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Скорость движения </w:t>
            </w:r>
          </w:p>
          <w:p w:rsidR="00BA3C73" w:rsidRPr="00BA3C73" w:rsidRDefault="00BF5CCA" w:rsidP="00153083">
            <w:pPr>
              <w:rPr>
                <w:rStyle w:val="FontStyle14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46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  <w:r w:rsidR="00BA3C73" w:rsidRPr="00BA3C73">
              <w:rPr>
                <w:rStyle w:val="FontStyle146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008" w:type="dxa"/>
          </w:tcPr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единицами скорости в процессе решения арифметических задач.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Нахождение скорости движения по известному расстоянию и времени; расстояния – по известным величинам скорости и времени; времени – по известным величинам расстояния и скорости.</w:t>
            </w:r>
          </w:p>
        </w:tc>
        <w:tc>
          <w:tcPr>
            <w:tcW w:w="3979" w:type="dxa"/>
          </w:tcPr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Моделировать  предметные ситуации на схеме, чтобы найти скорость движения.</w:t>
            </w:r>
          </w:p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Анализировать  тексты задач на движение с целью уточнения представлений о скорости.</w:t>
            </w:r>
          </w:p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Перекодировать текстовую информацию в таблицу.</w:t>
            </w:r>
          </w:p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Распознавать  одну и ту же информацию, представленную в разной форме.</w:t>
            </w:r>
          </w:p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 xml:space="preserve">Решать  задачи на нахождение доли величины и величины по значению её </w:t>
            </w:r>
            <w:r w:rsidRPr="00BA3C73">
              <w:rPr>
                <w:rStyle w:val="FontStyle146"/>
                <w:rFonts w:ascii="Times New Roman" w:hAnsi="Times New Roman" w:cs="Times New Roman"/>
              </w:rPr>
              <w:lastRenderedPageBreak/>
              <w:t>доли.</w:t>
            </w:r>
          </w:p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Интерпретировать  текст задач на движение на схематическом рисунке.</w:t>
            </w:r>
          </w:p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Сравнивать и обобщать сведения, представленные в готовых высказываниях.</w:t>
            </w:r>
          </w:p>
          <w:p w:rsidR="00BA3C73" w:rsidRPr="00BA3C73" w:rsidRDefault="00BA3C73" w:rsidP="00153083">
            <w:pPr>
              <w:ind w:firstLine="318"/>
              <w:rPr>
                <w:rStyle w:val="FontStyle146"/>
                <w:rFonts w:ascii="Times New Roman" w:hAnsi="Times New Roman" w:cs="Times New Roman"/>
                <w:b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Использовать приобретённые знания при решении задач на движение.</w:t>
            </w:r>
          </w:p>
        </w:tc>
        <w:tc>
          <w:tcPr>
            <w:tcW w:w="2101" w:type="dxa"/>
          </w:tcPr>
          <w:p w:rsidR="00BE4F3D" w:rsidRDefault="00BA3C73" w:rsidP="00B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A3C73" w:rsidRDefault="00BA3C73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73" w:rsidTr="009862D8">
        <w:tc>
          <w:tcPr>
            <w:tcW w:w="548" w:type="dxa"/>
          </w:tcPr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</w:tcPr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  <w:r w:rsidRPr="000E3FED"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  <w:t xml:space="preserve">Уравнения </w:t>
            </w: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  <w: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  <w:t>4 часа</w:t>
            </w: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</w:p>
          <w:p w:rsidR="00BA3C73" w:rsidRPr="000E3FED" w:rsidRDefault="00BA3C73" w:rsidP="00153083">
            <w:pPr>
              <w:rPr>
                <w:rStyle w:val="FontStyle146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46"/>
                <w:rFonts w:ascii="Times New Roman" w:hAnsi="Times New Roman" w:cs="Times New Roman"/>
                <w:b/>
                <w:bCs/>
              </w:rPr>
              <w:t>Числовые и буквенные выражения</w:t>
            </w:r>
            <w:r w:rsidR="00BF5CCA">
              <w:rPr>
                <w:rStyle w:val="FontStyle146"/>
                <w:rFonts w:ascii="Times New Roman" w:hAnsi="Times New Roman" w:cs="Times New Roman"/>
                <w:b/>
                <w:bCs/>
              </w:rPr>
              <w:t xml:space="preserve"> 10</w:t>
            </w:r>
            <w:r>
              <w:rPr>
                <w:rStyle w:val="FontStyle146"/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5008" w:type="dxa"/>
          </w:tcPr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Нахождение неизвестного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компонента арифметических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действий по известным.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уравнениями.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Объяснение представленных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способов решения уравнений. Составление уравнений по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тексту; используя запись деления с остатком.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Знакомство с буквенными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выражениями.</w:t>
            </w:r>
          </w:p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Решение задач способом составления уравнения.</w:t>
            </w:r>
          </w:p>
        </w:tc>
        <w:tc>
          <w:tcPr>
            <w:tcW w:w="3979" w:type="dxa"/>
          </w:tcPr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 xml:space="preserve">Выделять неизвестный компонент арифметического действия и находить его значение. 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 xml:space="preserve">Записывать равенства с «окошками» в виде уравнений. 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Использовать запись деления с остатком для составления уравнений.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 xml:space="preserve">Находить среди данных уравнения с одинаковыми корнями; с корнем, имеющим наименьшее или наибольшее значение. </w:t>
            </w:r>
            <w:r w:rsidRPr="00BA3C73">
              <w:rPr>
                <w:rStyle w:val="FontStyle146"/>
                <w:rFonts w:ascii="Times New Roman" w:hAnsi="Times New Roman" w:cs="Times New Roman"/>
              </w:rPr>
              <w:cr/>
              <w:t>Проверять свой ответ, решая уравнения.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Находить значения выражений.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Заполнять таблицы значений по буквенным выражениям.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Составлять уравнения по задачам и решать их.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 xml:space="preserve"> Определять количество и порядок действий для решения задачи.</w:t>
            </w:r>
          </w:p>
          <w:p w:rsidR="00BA3C73" w:rsidRPr="00BA3C73" w:rsidRDefault="00BA3C73" w:rsidP="00153083">
            <w:pPr>
              <w:ind w:firstLine="318"/>
              <w:jc w:val="both"/>
              <w:rPr>
                <w:rStyle w:val="FontStyle146"/>
                <w:rFonts w:ascii="Times New Roman" w:hAnsi="Times New Roman" w:cs="Times New Roman"/>
                <w:bCs/>
              </w:rPr>
            </w:pPr>
            <w:r w:rsidRPr="00BA3C73">
              <w:rPr>
                <w:rStyle w:val="FontStyle146"/>
                <w:rFonts w:ascii="Times New Roman" w:hAnsi="Times New Roman" w:cs="Times New Roman"/>
              </w:rPr>
              <w:t>Выбирать и объяснять выбор действий.</w:t>
            </w:r>
          </w:p>
        </w:tc>
        <w:tc>
          <w:tcPr>
            <w:tcW w:w="2101" w:type="dxa"/>
          </w:tcPr>
          <w:p w:rsidR="00BA3C73" w:rsidRDefault="005C405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C73" w:rsidRDefault="005C405A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E" w:rsidRDefault="00C8588E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73" w:rsidTr="009862D8">
        <w:tc>
          <w:tcPr>
            <w:tcW w:w="548" w:type="dxa"/>
          </w:tcPr>
          <w:p w:rsidR="00BA3C73" w:rsidRPr="003A7ABF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6" w:type="dxa"/>
          </w:tcPr>
          <w:p w:rsidR="00BA3C73" w:rsidRDefault="00BA3C73" w:rsidP="00153083">
            <w:pP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</w:pPr>
            <w:r w:rsidRPr="000E3FED"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  <w:t>Проверь себя! Ч</w:t>
            </w:r>
            <w:r w:rsidR="00C8588E"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  <w:t>ему ты научился в 1-4 классах.</w:t>
            </w:r>
          </w:p>
          <w:p w:rsidR="00BA3C73" w:rsidRPr="000E3FED" w:rsidRDefault="00BF5CCA" w:rsidP="00153083">
            <w:pPr>
              <w:rPr>
                <w:rStyle w:val="FontStyle146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  <w:t>16</w:t>
            </w:r>
            <w:r w:rsidR="00BA3C73">
              <w:rPr>
                <w:rStyle w:val="FontStyle146"/>
                <w:rFonts w:ascii="Times New Roman" w:eastAsia="Calibri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5008" w:type="dxa"/>
          </w:tcPr>
          <w:p w:rsidR="00BA3C73" w:rsidRPr="005F6EC0" w:rsidRDefault="00BA3C73" w:rsidP="00153083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</w:rPr>
            </w:pPr>
            <w:r w:rsidRPr="005F6EC0">
              <w:rPr>
                <w:rFonts w:ascii="Times New Roman" w:hAnsi="Times New Roman" w:cs="Times New Roman"/>
              </w:rPr>
              <w:t>Выполнение тестовых заданий Решение задач</w:t>
            </w:r>
          </w:p>
        </w:tc>
        <w:tc>
          <w:tcPr>
            <w:tcW w:w="3979" w:type="dxa"/>
          </w:tcPr>
          <w:p w:rsidR="00BA3C73" w:rsidRPr="004E63DC" w:rsidRDefault="00BA3C73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BA3C73" w:rsidRDefault="00BA3C73" w:rsidP="00B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0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8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88E">
              <w:rPr>
                <w:rFonts w:ascii="Times New Roman" w:hAnsi="Times New Roman" w:cs="Times New Roman"/>
                <w:sz w:val="24"/>
                <w:szCs w:val="24"/>
              </w:rPr>
              <w:t>.Итоговая диагностика</w:t>
            </w:r>
          </w:p>
        </w:tc>
      </w:tr>
      <w:tr w:rsidR="00BA3C73" w:rsidTr="009862D8">
        <w:tc>
          <w:tcPr>
            <w:tcW w:w="548" w:type="dxa"/>
          </w:tcPr>
          <w:p w:rsidR="00BA3C73" w:rsidRDefault="00BA3C73" w:rsidP="0015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A3C73" w:rsidRPr="00780A65" w:rsidRDefault="00BA3C73" w:rsidP="0015308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    136 часов</w:t>
            </w:r>
          </w:p>
        </w:tc>
        <w:tc>
          <w:tcPr>
            <w:tcW w:w="5008" w:type="dxa"/>
          </w:tcPr>
          <w:p w:rsidR="00BA3C73" w:rsidRPr="00F36D85" w:rsidRDefault="00BA3C73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3C73" w:rsidRDefault="00BA3C73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A3C73" w:rsidRDefault="00BA3C73" w:rsidP="001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D3D" w:rsidRPr="002F265C" w:rsidRDefault="003C5D3D" w:rsidP="0015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9">
        <w:rPr>
          <w:rFonts w:ascii="Times New Roman" w:hAnsi="Times New Roman" w:cs="Times New Roman"/>
          <w:b/>
          <w:sz w:val="24"/>
          <w:szCs w:val="24"/>
        </w:rPr>
        <w:t>Система  оценки  достижения  планируемых  результатов  освоения  предмета.</w:t>
      </w:r>
    </w:p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 В зависимости от этапа обучения используются три вида оценивания:</w:t>
      </w:r>
    </w:p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текущее оценивание,  тесно связанное с процессом обучения, тематическое и итоговое оценивание.  </w:t>
      </w:r>
    </w:p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умений и навыков.  Его основная цель – анализ  хода формирования знаний и умений учащихся, формируемых на уроках математики (наблюдение, сопоставление, установление взаимосвязей и  так далее.  Это даёт возможность участникам образовательного процесса своевременно </w:t>
      </w:r>
      <w:r w:rsidRPr="00685249">
        <w:rPr>
          <w:rFonts w:ascii="Times New Roman" w:hAnsi="Times New Roman" w:cs="Times New Roman"/>
          <w:sz w:val="24"/>
          <w:szCs w:val="24"/>
        </w:rPr>
        <w:lastRenderedPageBreak/>
        <w:t xml:space="preserve">отреагировать на недостатки, выявить их причины и принять необходимые меры к  устранению.  Текущий контроль по математике можно осуществлять 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 </w:t>
      </w:r>
    </w:p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>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является выполнение самостоятельных заданий. Тематический контроль по математике в начальной школе проводится в основном в письменной форме.  Для тематических проверок выбираются узловые вопросы программы: приёмы устных вычислений, действия с многозначными числами, измерение величин и другое.</w:t>
      </w:r>
    </w:p>
    <w:p w:rsidR="003C5D3D" w:rsidRPr="00685249" w:rsidRDefault="003C5D3D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Основным объектом оценки метапредметных результатов служит сформированность  ряда регулятивных, коммуникативных и познавательных универсальных действий, то есть таких умственных действий учащихся, которые направлены на анализ своей познавательной деятельности и управление ею. </w:t>
      </w:r>
    </w:p>
    <w:p w:rsidR="003C5D3D" w:rsidRDefault="003C5D3D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другое).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Итоговый контроль  проводится как оценка результатов обучения четыре раза в год: в конце первой, второй, третьей и четвёртой четверти учебного года</w:t>
      </w:r>
      <w:r w:rsidR="00B47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476997" w:rsidRDefault="00476997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76997" w:rsidRDefault="00476997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76997" w:rsidRDefault="00476997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76997" w:rsidRDefault="00476997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76997" w:rsidRDefault="00476997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76997" w:rsidRDefault="00476997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91449" w:rsidRDefault="00E91449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76997" w:rsidRDefault="00476997" w:rsidP="00153083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76997" w:rsidRPr="00B471DE" w:rsidRDefault="00476997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D3D" w:rsidRPr="00153083" w:rsidRDefault="00A7651E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862D8" w:rsidRPr="00153083" w:rsidRDefault="009862D8" w:rsidP="0015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2D8" w:rsidRPr="00153083" w:rsidSect="003C5D3D">
      <w:footerReference w:type="even" r:id="rId8"/>
      <w:pgSz w:w="16838" w:h="11906" w:orient="landscape"/>
      <w:pgMar w:top="397" w:right="170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D2" w:rsidRDefault="000537D2" w:rsidP="002D4B9D">
      <w:pPr>
        <w:spacing w:after="0" w:line="240" w:lineRule="auto"/>
      </w:pPr>
      <w:r>
        <w:separator/>
      </w:r>
    </w:p>
  </w:endnote>
  <w:endnote w:type="continuationSeparator" w:id="1">
    <w:p w:rsidR="000537D2" w:rsidRDefault="000537D2" w:rsidP="002D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FF" w:rsidRDefault="001C1FBD">
    <w:pPr>
      <w:rPr>
        <w:sz w:val="2"/>
        <w:szCs w:val="2"/>
      </w:rPr>
    </w:pPr>
    <w:r w:rsidRPr="001C1F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" o:spid="_x0000_s2049" type="#_x0000_t202" style="position:absolute;margin-left:86.15pt;margin-top:559.65pt;width:17.6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" filled="f" stroked="f">
          <v:textbox style="mso-next-textbox:#Text Box 104;mso-fit-shape-to-text:t" inset="0,0,0,0">
            <w:txbxContent>
              <w:p w:rsidR="00231DFF" w:rsidRDefault="001C1FBD">
                <w:pPr>
                  <w:pStyle w:val="a6"/>
                  <w:shd w:val="clear" w:color="auto" w:fill="auto"/>
                  <w:spacing w:before="0" w:line="240" w:lineRule="auto"/>
                </w:pPr>
                <w:fldSimple w:instr=" PAGE \* MERGEFORMAT ">
                  <w:r w:rsidR="00231DFF" w:rsidRPr="00142C41">
                    <w:rPr>
                      <w:rStyle w:val="14pt"/>
                      <w:rFonts w:cs="Arial"/>
                      <w:noProof/>
                      <w:szCs w:val="28"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D2" w:rsidRDefault="000537D2" w:rsidP="002D4B9D">
      <w:pPr>
        <w:spacing w:after="0" w:line="240" w:lineRule="auto"/>
      </w:pPr>
      <w:r>
        <w:separator/>
      </w:r>
    </w:p>
  </w:footnote>
  <w:footnote w:type="continuationSeparator" w:id="1">
    <w:p w:rsidR="000537D2" w:rsidRDefault="000537D2" w:rsidP="002D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314"/>
    <w:multiLevelType w:val="hybridMultilevel"/>
    <w:tmpl w:val="829294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D3D"/>
    <w:rsid w:val="000224CE"/>
    <w:rsid w:val="000537D2"/>
    <w:rsid w:val="000657B6"/>
    <w:rsid w:val="000B20A1"/>
    <w:rsid w:val="000B271D"/>
    <w:rsid w:val="000C38CD"/>
    <w:rsid w:val="00150FDA"/>
    <w:rsid w:val="00153083"/>
    <w:rsid w:val="00165B75"/>
    <w:rsid w:val="001C1FBD"/>
    <w:rsid w:val="002038CC"/>
    <w:rsid w:val="00231DFF"/>
    <w:rsid w:val="00235897"/>
    <w:rsid w:val="00262705"/>
    <w:rsid w:val="002D4B9D"/>
    <w:rsid w:val="00303F4E"/>
    <w:rsid w:val="00362DAD"/>
    <w:rsid w:val="00394C68"/>
    <w:rsid w:val="003C5D3D"/>
    <w:rsid w:val="00476997"/>
    <w:rsid w:val="00497110"/>
    <w:rsid w:val="005766CA"/>
    <w:rsid w:val="005C405A"/>
    <w:rsid w:val="00665BEA"/>
    <w:rsid w:val="00855A5B"/>
    <w:rsid w:val="008C7080"/>
    <w:rsid w:val="00934B17"/>
    <w:rsid w:val="009862D8"/>
    <w:rsid w:val="00A25F4C"/>
    <w:rsid w:val="00A407E2"/>
    <w:rsid w:val="00A7651E"/>
    <w:rsid w:val="00AF4080"/>
    <w:rsid w:val="00B126DD"/>
    <w:rsid w:val="00B34C08"/>
    <w:rsid w:val="00B471DE"/>
    <w:rsid w:val="00B85039"/>
    <w:rsid w:val="00BA3C73"/>
    <w:rsid w:val="00BB20A3"/>
    <w:rsid w:val="00BE4F3D"/>
    <w:rsid w:val="00BF5CCA"/>
    <w:rsid w:val="00C25822"/>
    <w:rsid w:val="00C805CA"/>
    <w:rsid w:val="00C8588E"/>
    <w:rsid w:val="00DA488B"/>
    <w:rsid w:val="00DD5E42"/>
    <w:rsid w:val="00DD749A"/>
    <w:rsid w:val="00DE2FC0"/>
    <w:rsid w:val="00E04CD6"/>
    <w:rsid w:val="00E44B83"/>
    <w:rsid w:val="00E91449"/>
    <w:rsid w:val="00EE1164"/>
    <w:rsid w:val="00EF536D"/>
    <w:rsid w:val="00FB18EF"/>
    <w:rsid w:val="00FE100B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3C5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Колонтитул_"/>
    <w:link w:val="a6"/>
    <w:locked/>
    <w:rsid w:val="003C5D3D"/>
    <w:rPr>
      <w:rFonts w:ascii="Arial" w:hAnsi="Arial"/>
      <w:sz w:val="34"/>
      <w:shd w:val="clear" w:color="auto" w:fill="FFFFFF"/>
    </w:rPr>
  </w:style>
  <w:style w:type="paragraph" w:customStyle="1" w:styleId="a6">
    <w:name w:val="Колонтитул"/>
    <w:basedOn w:val="a"/>
    <w:link w:val="a5"/>
    <w:rsid w:val="003C5D3D"/>
    <w:pPr>
      <w:widowControl w:val="0"/>
      <w:shd w:val="clear" w:color="auto" w:fill="FFFFFF"/>
      <w:spacing w:before="120" w:after="0" w:line="240" w:lineRule="atLeast"/>
    </w:pPr>
    <w:rPr>
      <w:rFonts w:ascii="Arial" w:hAnsi="Arial"/>
      <w:sz w:val="34"/>
      <w:shd w:val="clear" w:color="auto" w:fill="FFFFFF"/>
    </w:rPr>
  </w:style>
  <w:style w:type="character" w:customStyle="1" w:styleId="14pt">
    <w:name w:val="Колонтитул + 14 pt"/>
    <w:aliases w:val="Интервал 1 pt1"/>
    <w:rsid w:val="003C5D3D"/>
    <w:rPr>
      <w:rFonts w:ascii="Arial" w:hAnsi="Arial"/>
      <w:color w:val="000000"/>
      <w:spacing w:val="20"/>
      <w:w w:val="100"/>
      <w:position w:val="0"/>
      <w:sz w:val="28"/>
      <w:shd w:val="clear" w:color="auto" w:fill="FFFFFF"/>
      <w:lang w:val="ru-RU"/>
    </w:rPr>
  </w:style>
  <w:style w:type="table" w:styleId="a7">
    <w:name w:val="Table Grid"/>
    <w:basedOn w:val="a1"/>
    <w:rsid w:val="003C5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3C5D3D"/>
    <w:rPr>
      <w:rFonts w:ascii="Arial" w:hAnsi="Arial" w:cs="Arial"/>
      <w:spacing w:val="-10"/>
      <w:sz w:val="22"/>
      <w:szCs w:val="22"/>
    </w:rPr>
  </w:style>
  <w:style w:type="character" w:customStyle="1" w:styleId="FontStyle143">
    <w:name w:val="Font Style143"/>
    <w:rsid w:val="009862D8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rsid w:val="009862D8"/>
    <w:rPr>
      <w:rFonts w:ascii="Century Schoolbook" w:hAnsi="Century Schoolbook" w:cs="Century Schoolbook"/>
      <w:sz w:val="22"/>
      <w:szCs w:val="22"/>
    </w:rPr>
  </w:style>
  <w:style w:type="paragraph" w:customStyle="1" w:styleId="Style21">
    <w:name w:val="Style21"/>
    <w:basedOn w:val="a"/>
    <w:rsid w:val="009862D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9862D8"/>
    <w:pPr>
      <w:spacing w:after="0" w:line="260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111">
    <w:name w:val="Font Style111"/>
    <w:rsid w:val="00153083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paragraph" w:customStyle="1" w:styleId="Style1">
    <w:name w:val="Style1"/>
    <w:basedOn w:val="a"/>
    <w:rsid w:val="0015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15308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5F87-5845-46D4-B40E-E635A275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cp:lastPrinted>2020-09-10T11:31:00Z</cp:lastPrinted>
  <dcterms:created xsi:type="dcterms:W3CDTF">2018-08-14T04:06:00Z</dcterms:created>
  <dcterms:modified xsi:type="dcterms:W3CDTF">2022-09-11T11:57:00Z</dcterms:modified>
</cp:coreProperties>
</file>