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B" w:rsidRDefault="0027201B" w:rsidP="0027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27201B" w:rsidRPr="00F36D85" w:rsidRDefault="0027201B" w:rsidP="0027201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6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2775" w:rsidRDefault="00902775" w:rsidP="0090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   разработана в соответствии с а</w:t>
      </w:r>
      <w:r w:rsidRPr="00F36D85">
        <w:rPr>
          <w:rFonts w:ascii="Times New Roman CYR" w:hAnsi="Times New Roman CYR" w:cs="Times New Roman CYR"/>
          <w:sz w:val="24"/>
          <w:szCs w:val="24"/>
        </w:rPr>
        <w:t xml:space="preserve">вторской программой  </w:t>
      </w:r>
      <w:r w:rsidRPr="00F36D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F36D85">
        <w:rPr>
          <w:rFonts w:ascii="Times New Roman" w:hAnsi="Times New Roman" w:cs="Times New Roman"/>
          <w:sz w:val="24"/>
          <w:szCs w:val="24"/>
        </w:rPr>
        <w:t xml:space="preserve">» </w:t>
      </w:r>
      <w:r w:rsidRPr="00611736">
        <w:rPr>
          <w:rFonts w:ascii="Times New Roman" w:hAnsi="Times New Roman" w:cs="Times New Roman"/>
          <w:sz w:val="24"/>
          <w:szCs w:val="24"/>
        </w:rPr>
        <w:t>М.С.Соловейчик.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1736">
        <w:rPr>
          <w:rFonts w:ascii="Times New Roman" w:hAnsi="Times New Roman" w:cs="Times New Roman"/>
          <w:sz w:val="24"/>
          <w:szCs w:val="24"/>
        </w:rPr>
        <w:t>Смоленск, Ассоциация 21 век, 201</w:t>
      </w:r>
      <w:r w:rsidR="00BC1746">
        <w:rPr>
          <w:rFonts w:ascii="Times New Roman" w:hAnsi="Times New Roman" w:cs="Times New Roman"/>
          <w:sz w:val="24"/>
          <w:szCs w:val="24"/>
        </w:rPr>
        <w:t>6</w:t>
      </w:r>
      <w:r w:rsidRPr="00611736">
        <w:rPr>
          <w:rFonts w:ascii="Times New Roman" w:hAnsi="Times New Roman" w:cs="Times New Roman"/>
          <w:sz w:val="24"/>
          <w:szCs w:val="24"/>
        </w:rPr>
        <w:t>год</w:t>
      </w:r>
    </w:p>
    <w:p w:rsidR="00902775" w:rsidRPr="009D7E73" w:rsidRDefault="00902775" w:rsidP="0090277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902775" w:rsidRDefault="00902775" w:rsidP="0027201B">
      <w:pPr>
        <w:pStyle w:val="a3"/>
        <w:spacing w:after="0"/>
        <w:jc w:val="both"/>
      </w:pPr>
    </w:p>
    <w:p w:rsidR="0027201B" w:rsidRDefault="0027201B" w:rsidP="0027201B">
      <w:pPr>
        <w:pStyle w:val="a3"/>
        <w:spacing w:after="0"/>
        <w:jc w:val="both"/>
        <w:rPr>
          <w:b/>
        </w:rPr>
      </w:pPr>
      <w:r>
        <w:t xml:space="preserve"> </w:t>
      </w:r>
      <w:r>
        <w:rPr>
          <w:b/>
        </w:rPr>
        <w:t xml:space="preserve"> УМК:</w:t>
      </w:r>
    </w:p>
    <w:p w:rsidR="0027201B" w:rsidRPr="00611736" w:rsidRDefault="0027201B" w:rsidP="0027201B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736">
        <w:rPr>
          <w:rFonts w:ascii="Times New Roman" w:hAnsi="Times New Roman"/>
          <w:sz w:val="24"/>
          <w:szCs w:val="24"/>
        </w:rPr>
        <w:t>М.С.Соловейч</w:t>
      </w:r>
      <w:r>
        <w:rPr>
          <w:rFonts w:ascii="Times New Roman" w:hAnsi="Times New Roman"/>
          <w:sz w:val="24"/>
          <w:szCs w:val="24"/>
        </w:rPr>
        <w:t xml:space="preserve">ик, </w:t>
      </w:r>
      <w:proofErr w:type="spellStart"/>
      <w:r>
        <w:rPr>
          <w:rFonts w:ascii="Times New Roman" w:hAnsi="Times New Roman"/>
          <w:sz w:val="24"/>
          <w:szCs w:val="24"/>
        </w:rPr>
        <w:t>Н.С.Кузьменко</w:t>
      </w:r>
      <w:proofErr w:type="spellEnd"/>
      <w:r>
        <w:rPr>
          <w:rFonts w:ascii="Times New Roman" w:hAnsi="Times New Roman"/>
          <w:sz w:val="24"/>
          <w:szCs w:val="24"/>
        </w:rPr>
        <w:t>. Учебник для 3</w:t>
      </w:r>
      <w:r w:rsidRPr="00611736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учреждений.</w:t>
      </w:r>
      <w:r w:rsidRPr="00611736">
        <w:rPr>
          <w:rFonts w:ascii="Times New Roman" w:hAnsi="Times New Roman"/>
          <w:sz w:val="24"/>
          <w:szCs w:val="24"/>
        </w:rPr>
        <w:t xml:space="preserve"> Русский язык «К тайнам нашего языка» в двух частях. – Смол</w:t>
      </w:r>
      <w:r>
        <w:rPr>
          <w:rFonts w:ascii="Times New Roman" w:hAnsi="Times New Roman"/>
          <w:sz w:val="24"/>
          <w:szCs w:val="24"/>
        </w:rPr>
        <w:t>енск: «Ассоциация ХХI век», 2016</w:t>
      </w:r>
      <w:r w:rsidRPr="00611736">
        <w:rPr>
          <w:rFonts w:ascii="Times New Roman" w:hAnsi="Times New Roman"/>
          <w:sz w:val="24"/>
          <w:szCs w:val="24"/>
        </w:rPr>
        <w:t xml:space="preserve"> г.</w:t>
      </w:r>
    </w:p>
    <w:p w:rsidR="0027201B" w:rsidRPr="00611736" w:rsidRDefault="0027201B" w:rsidP="0027201B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1736">
        <w:rPr>
          <w:rFonts w:ascii="Times New Roman" w:hAnsi="Times New Roman"/>
          <w:sz w:val="24"/>
          <w:szCs w:val="24"/>
        </w:rPr>
        <w:t xml:space="preserve">М.С.Соловейчик,  </w:t>
      </w:r>
      <w:proofErr w:type="spellStart"/>
      <w:r w:rsidRPr="0061173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611736">
        <w:rPr>
          <w:rFonts w:ascii="Times New Roman" w:hAnsi="Times New Roman"/>
          <w:sz w:val="24"/>
          <w:szCs w:val="24"/>
        </w:rPr>
        <w:t xml:space="preserve"> Тетрадь с печатной основой к учебнику «К тайнам нашего языка» 2 класс в трёх частях. - Смоле</w:t>
      </w:r>
      <w:r w:rsidR="00A316B9">
        <w:rPr>
          <w:rFonts w:ascii="Times New Roman" w:hAnsi="Times New Roman"/>
          <w:sz w:val="24"/>
          <w:szCs w:val="24"/>
        </w:rPr>
        <w:t>нск,  «Ассоциация XXI век», 2020</w:t>
      </w:r>
      <w:r w:rsidRPr="00611736">
        <w:rPr>
          <w:rFonts w:ascii="Times New Roman" w:hAnsi="Times New Roman"/>
          <w:sz w:val="24"/>
          <w:szCs w:val="24"/>
        </w:rPr>
        <w:t xml:space="preserve"> г.</w:t>
      </w:r>
    </w:p>
    <w:p w:rsidR="0027201B" w:rsidRDefault="0027201B" w:rsidP="002720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М.С. Соловейчик,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Кузьменко.Русский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язык. 3 класс. Итоговая проверочная работа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8184E">
        <w:rPr>
          <w:rFonts w:ascii="Times New Roman" w:hAnsi="Times New Roman" w:cs="Times New Roman"/>
          <w:sz w:val="24"/>
          <w:szCs w:val="24"/>
        </w:rPr>
        <w:t xml:space="preserve"> век,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7201B" w:rsidRDefault="0027201B" w:rsidP="0027201B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736">
        <w:rPr>
          <w:rFonts w:ascii="Times New Roman" w:hAnsi="Times New Roman"/>
          <w:sz w:val="24"/>
          <w:szCs w:val="24"/>
        </w:rPr>
        <w:t xml:space="preserve">М.С.Соловейчик, </w:t>
      </w:r>
      <w:proofErr w:type="spellStart"/>
      <w:r w:rsidRPr="0061173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611736">
        <w:rPr>
          <w:rFonts w:ascii="Times New Roman" w:hAnsi="Times New Roman"/>
          <w:sz w:val="24"/>
          <w:szCs w:val="24"/>
        </w:rPr>
        <w:t>. Методические рекомендации к уч</w:t>
      </w:r>
      <w:r>
        <w:rPr>
          <w:rFonts w:ascii="Times New Roman" w:hAnsi="Times New Roman"/>
          <w:sz w:val="24"/>
          <w:szCs w:val="24"/>
        </w:rPr>
        <w:t>ебнику «К тайнам нашего языка» 3</w:t>
      </w:r>
      <w:r w:rsidRPr="00611736">
        <w:rPr>
          <w:rFonts w:ascii="Times New Roman" w:hAnsi="Times New Roman"/>
          <w:sz w:val="24"/>
          <w:szCs w:val="24"/>
        </w:rPr>
        <w:t xml:space="preserve"> класс.  – Смол</w:t>
      </w:r>
      <w:r w:rsidR="00BC1746">
        <w:rPr>
          <w:rFonts w:ascii="Times New Roman" w:hAnsi="Times New Roman"/>
          <w:sz w:val="24"/>
          <w:szCs w:val="24"/>
        </w:rPr>
        <w:t>енск: «Ассоциация ХХI век», 2016</w:t>
      </w:r>
      <w:r w:rsidRPr="00611736">
        <w:rPr>
          <w:rFonts w:ascii="Times New Roman" w:hAnsi="Times New Roman"/>
          <w:sz w:val="24"/>
          <w:szCs w:val="24"/>
        </w:rPr>
        <w:t>г.</w:t>
      </w:r>
    </w:p>
    <w:p w:rsidR="0027201B" w:rsidRPr="00611736" w:rsidRDefault="0027201B" w:rsidP="00272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736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Pr="00611736">
        <w:rPr>
          <w:rFonts w:ascii="Times New Roman" w:hAnsi="Times New Roman" w:cs="Times New Roman"/>
          <w:sz w:val="24"/>
          <w:szCs w:val="24"/>
        </w:rPr>
        <w:t>редмет «Русский язык» входит в предметную область «</w:t>
      </w:r>
      <w:r w:rsidR="00765683"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E8184E">
        <w:rPr>
          <w:rFonts w:ascii="Times New Roman" w:hAnsi="Times New Roman" w:cs="Times New Roman"/>
          <w:sz w:val="24"/>
          <w:szCs w:val="24"/>
        </w:rPr>
        <w:t>оответствии  с Учебным планом МА</w:t>
      </w:r>
      <w:r>
        <w:rPr>
          <w:rFonts w:ascii="Times New Roman" w:hAnsi="Times New Roman" w:cs="Times New Roman"/>
          <w:sz w:val="24"/>
          <w:szCs w:val="24"/>
        </w:rPr>
        <w:t>ОУ СШ №72и</w:t>
      </w:r>
      <w:r w:rsidR="00E8184E">
        <w:rPr>
          <w:rFonts w:ascii="Times New Roman" w:hAnsi="Times New Roman" w:cs="Times New Roman"/>
          <w:sz w:val="24"/>
          <w:szCs w:val="24"/>
        </w:rPr>
        <w:t>м.М.Н.Толстихина   отводится 136 часов в год, (4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</w:t>
      </w:r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учебные недели). </w:t>
      </w:r>
    </w:p>
    <w:p w:rsidR="0027201B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графиком и расписанием </w:t>
      </w:r>
      <w:r w:rsidR="00E8184E">
        <w:rPr>
          <w:rFonts w:ascii="Times New Roman" w:hAnsi="Times New Roman" w:cs="Times New Roman"/>
          <w:sz w:val="24"/>
          <w:szCs w:val="24"/>
        </w:rPr>
        <w:t>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«Русски</w:t>
      </w:r>
      <w:r w:rsidR="00E8184E">
        <w:rPr>
          <w:rFonts w:ascii="Times New Roman" w:hAnsi="Times New Roman" w:cs="Times New Roman"/>
          <w:sz w:val="24"/>
          <w:szCs w:val="24"/>
        </w:rPr>
        <w:t>й язык» в 3 классе отводится 136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7201B" w:rsidRPr="00611736" w:rsidRDefault="0027201B" w:rsidP="00E8184E">
      <w:pPr>
        <w:shd w:val="clear" w:color="auto" w:fill="FFFFFF"/>
        <w:tabs>
          <w:tab w:val="left" w:pos="720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1B" w:rsidRPr="00D61E39" w:rsidRDefault="0027201B" w:rsidP="002720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</w:t>
      </w:r>
    </w:p>
    <w:p w:rsidR="0027201B" w:rsidRPr="00D61E39" w:rsidRDefault="0027201B" w:rsidP="0027201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средствами предмета «Русский язык» на конец 3-го класса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4E" w:rsidRDefault="00E8184E" w:rsidP="00E818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E8184E" w:rsidRDefault="00E8184E" w:rsidP="00E8184E">
      <w:pPr>
        <w:pStyle w:val="3"/>
        <w:numPr>
          <w:ilvl w:val="0"/>
          <w:numId w:val="16"/>
        </w:numPr>
        <w:spacing w:line="100" w:lineRule="atLeast"/>
        <w:rPr>
          <w:rFonts w:cs="Times New Roman"/>
        </w:rPr>
      </w:pPr>
      <w:r>
        <w:rPr>
          <w:rFonts w:cs="Times New Roman"/>
        </w:rPr>
        <w:t>Ответственное отношение к учебе</w:t>
      </w:r>
      <w:r w:rsidRPr="00A519BE">
        <w:rPr>
          <w:rFonts w:cs="Times New Roman"/>
        </w:rPr>
        <w:t>;</w:t>
      </w:r>
    </w:p>
    <w:p w:rsidR="00E8184E" w:rsidRPr="00D3079B" w:rsidRDefault="00E8184E" w:rsidP="00E8184E">
      <w:pPr>
        <w:pStyle w:val="3"/>
        <w:numPr>
          <w:ilvl w:val="0"/>
          <w:numId w:val="16"/>
        </w:numPr>
        <w:spacing w:line="100" w:lineRule="atLeast"/>
        <w:rPr>
          <w:rFonts w:cs="Times New Roman"/>
        </w:rPr>
      </w:pPr>
      <w:r>
        <w:rPr>
          <w:rFonts w:cs="Times New Roman"/>
        </w:rPr>
        <w:t>Мотивация к учебной деятельности;</w:t>
      </w:r>
    </w:p>
    <w:p w:rsidR="00E8184E" w:rsidRDefault="00E8184E" w:rsidP="0027201B">
      <w:pPr>
        <w:pStyle w:val="aa"/>
        <w:numPr>
          <w:ilvl w:val="0"/>
          <w:numId w:val="16"/>
        </w:numPr>
        <w:jc w:val="both"/>
      </w:pPr>
      <w:r w:rsidRPr="00D3079B">
        <w:t>представление о русском языке как языке своей страны и о себе как носителе этого языка;</w:t>
      </w:r>
    </w:p>
    <w:p w:rsidR="0027201B" w:rsidRPr="00E8184E" w:rsidRDefault="0027201B" w:rsidP="0027201B">
      <w:pPr>
        <w:pStyle w:val="aa"/>
        <w:numPr>
          <w:ilvl w:val="0"/>
          <w:numId w:val="16"/>
        </w:numPr>
        <w:jc w:val="both"/>
      </w:pPr>
      <w:r w:rsidRPr="00E8184E">
        <w:t>оценивать свои достижения и трудности; готовность совместно с учителем искать способы преодоления трудностей.</w:t>
      </w:r>
    </w:p>
    <w:p w:rsidR="00E8184E" w:rsidRDefault="00E8184E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84E" w:rsidRPr="00611736" w:rsidRDefault="00E8184E" w:rsidP="00E818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E8184E" w:rsidRPr="00D3079B" w:rsidRDefault="00E8184E" w:rsidP="00E8184E">
      <w:pPr>
        <w:pStyle w:val="aa"/>
        <w:numPr>
          <w:ilvl w:val="0"/>
          <w:numId w:val="17"/>
        </w:numPr>
        <w:jc w:val="both"/>
      </w:pPr>
      <w:r w:rsidRPr="00D3079B">
        <w:t>понимать и принимать учебную задачу, сохранять её (с помощью учителя);</w:t>
      </w:r>
    </w:p>
    <w:p w:rsidR="00E8184E" w:rsidRPr="00D3079B" w:rsidRDefault="00E8184E" w:rsidP="00E8184E">
      <w:pPr>
        <w:pStyle w:val="aa"/>
        <w:numPr>
          <w:ilvl w:val="0"/>
          <w:numId w:val="17"/>
        </w:numPr>
        <w:jc w:val="both"/>
      </w:pPr>
      <w:r w:rsidRPr="00D3079B">
        <w:t xml:space="preserve"> строить свои действия по определенному плану, слушать и строго выполнять указания;</w:t>
      </w:r>
    </w:p>
    <w:p w:rsidR="00E8184E" w:rsidRDefault="00E8184E" w:rsidP="0027201B">
      <w:pPr>
        <w:pStyle w:val="aa"/>
        <w:numPr>
          <w:ilvl w:val="0"/>
          <w:numId w:val="17"/>
        </w:numPr>
        <w:jc w:val="both"/>
      </w:pPr>
      <w:r w:rsidRPr="00D3079B">
        <w:t>выполнять действия самоконтроля при письме (по ходу и после завершения).</w:t>
      </w:r>
    </w:p>
    <w:p w:rsidR="0027201B" w:rsidRPr="00E8184E" w:rsidRDefault="0027201B" w:rsidP="0027201B">
      <w:pPr>
        <w:pStyle w:val="aa"/>
        <w:numPr>
          <w:ilvl w:val="0"/>
          <w:numId w:val="17"/>
        </w:numPr>
        <w:jc w:val="both"/>
      </w:pPr>
      <w:r w:rsidRPr="00E8184E">
        <w:t>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E8184E" w:rsidRPr="00D3079B" w:rsidRDefault="00E8184E" w:rsidP="00E8184E">
      <w:pPr>
        <w:jc w:val="both"/>
        <w:rPr>
          <w:rFonts w:ascii="Times New Roman" w:hAnsi="Times New Roman" w:cs="Times New Roman"/>
          <w:b/>
          <w:bCs/>
        </w:rPr>
      </w:pPr>
      <w:r w:rsidRPr="00D3079B">
        <w:rPr>
          <w:rFonts w:ascii="Times New Roman" w:hAnsi="Times New Roman" w:cs="Times New Roman"/>
          <w:b/>
          <w:bCs/>
        </w:rPr>
        <w:lastRenderedPageBreak/>
        <w:t>Познавательные УУД:</w:t>
      </w:r>
    </w:p>
    <w:p w:rsidR="00E8184E" w:rsidRPr="00D3079B" w:rsidRDefault="00E8184E" w:rsidP="00E8184E">
      <w:pPr>
        <w:pStyle w:val="aa"/>
        <w:numPr>
          <w:ilvl w:val="0"/>
          <w:numId w:val="17"/>
        </w:numPr>
        <w:jc w:val="both"/>
      </w:pPr>
      <w:r w:rsidRPr="00D3079B">
        <w:t>понимать прочитанный текст и находить нужную информацию;</w:t>
      </w:r>
    </w:p>
    <w:p w:rsidR="00E8184E" w:rsidRPr="00D3079B" w:rsidRDefault="00E8184E" w:rsidP="00E8184E">
      <w:pPr>
        <w:pStyle w:val="aa"/>
        <w:numPr>
          <w:ilvl w:val="0"/>
          <w:numId w:val="17"/>
        </w:numPr>
        <w:jc w:val="both"/>
      </w:pPr>
      <w:r>
        <w:t>работать с информацией, представленной в разных формах (</w:t>
      </w:r>
      <w:r w:rsidRPr="00D3079B">
        <w:t xml:space="preserve"> </w:t>
      </w:r>
      <w:proofErr w:type="spellStart"/>
      <w:r>
        <w:t>текст,рисунок</w:t>
      </w:r>
      <w:proofErr w:type="spellEnd"/>
      <w:r>
        <w:t>, таблица, схема), под руководством учителя</w:t>
      </w:r>
      <w:r w:rsidRPr="00D3079B">
        <w:t xml:space="preserve"> </w:t>
      </w:r>
      <w:r w:rsidRPr="00D3079B">
        <w:rPr>
          <w:b/>
          <w:bCs/>
        </w:rPr>
        <w:t>;</w:t>
      </w:r>
    </w:p>
    <w:p w:rsidR="00E8184E" w:rsidRDefault="00E8184E" w:rsidP="00E8184E">
      <w:pPr>
        <w:pStyle w:val="aa"/>
        <w:numPr>
          <w:ilvl w:val="0"/>
          <w:numId w:val="17"/>
        </w:numPr>
        <w:jc w:val="both"/>
      </w:pPr>
      <w:r w:rsidRPr="00D3079B">
        <w:t xml:space="preserve"> </w:t>
      </w:r>
      <w:r>
        <w:t>осмысленно читать текст, выделять существенную информацию из текстов разных видов;</w:t>
      </w:r>
    </w:p>
    <w:p w:rsidR="00E8184E" w:rsidRDefault="00E8184E" w:rsidP="0027201B">
      <w:pPr>
        <w:pStyle w:val="aa"/>
        <w:numPr>
          <w:ilvl w:val="0"/>
          <w:numId w:val="17"/>
        </w:numPr>
        <w:jc w:val="both"/>
      </w:pPr>
      <w:r>
        <w:t>пользоваться словарями и справочными материалами учебника</w:t>
      </w:r>
      <w:r w:rsidRPr="00D3079B">
        <w:t>;</w:t>
      </w:r>
    </w:p>
    <w:p w:rsidR="00E8184E" w:rsidRDefault="0027201B" w:rsidP="0027201B">
      <w:pPr>
        <w:pStyle w:val="aa"/>
        <w:numPr>
          <w:ilvl w:val="0"/>
          <w:numId w:val="17"/>
        </w:numPr>
        <w:jc w:val="both"/>
      </w:pPr>
      <w:r w:rsidRPr="00E8184E">
        <w:t xml:space="preserve"> применять разные способы фиксации информации (словесный, схематический);</w:t>
      </w:r>
    </w:p>
    <w:p w:rsidR="0027201B" w:rsidRPr="00E8184E" w:rsidRDefault="0027201B" w:rsidP="0027201B">
      <w:pPr>
        <w:pStyle w:val="aa"/>
        <w:numPr>
          <w:ilvl w:val="0"/>
          <w:numId w:val="17"/>
        </w:numPr>
        <w:jc w:val="both"/>
      </w:pPr>
      <w:r w:rsidRPr="00E8184E">
        <w:t>коллективно устанавливать причинно-следственные связи, проводить аналогии, делать умозаключения, выводы, обобщения;</w:t>
      </w:r>
    </w:p>
    <w:p w:rsidR="00E8184E" w:rsidRPr="00611736" w:rsidRDefault="00E8184E" w:rsidP="00E818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E8184E" w:rsidRPr="00D3079B" w:rsidRDefault="00E8184E" w:rsidP="00E8184E">
      <w:pPr>
        <w:pStyle w:val="aa"/>
        <w:numPr>
          <w:ilvl w:val="0"/>
          <w:numId w:val="18"/>
        </w:numPr>
        <w:jc w:val="both"/>
      </w:pPr>
      <w:r w:rsidRPr="00D3079B">
        <w:t xml:space="preserve"> задавать вопросы, отвечать на вопросы других;</w:t>
      </w:r>
    </w:p>
    <w:p w:rsidR="00E8184E" w:rsidRPr="00FF626A" w:rsidRDefault="00E8184E" w:rsidP="00E8184E">
      <w:pPr>
        <w:pStyle w:val="aa"/>
        <w:numPr>
          <w:ilvl w:val="0"/>
          <w:numId w:val="18"/>
        </w:numPr>
        <w:jc w:val="both"/>
      </w:pPr>
      <w:r w:rsidRPr="00FF626A">
        <w:t>передавать информацию в доступной форме(четко, ясно и понятно);</w:t>
      </w:r>
    </w:p>
    <w:p w:rsidR="0027201B" w:rsidRPr="00E8184E" w:rsidRDefault="00E8184E" w:rsidP="00E8184E">
      <w:pPr>
        <w:pStyle w:val="aa"/>
        <w:numPr>
          <w:ilvl w:val="0"/>
          <w:numId w:val="18"/>
        </w:numPr>
        <w:jc w:val="both"/>
      </w:pPr>
      <w:r w:rsidRPr="00FF626A">
        <w:t>создавать небольшие письменные тексты освоенных жанров, ориентируясь на ситуацию и задачи общения.</w:t>
      </w:r>
    </w:p>
    <w:p w:rsidR="0027201B" w:rsidRDefault="0027201B" w:rsidP="0027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7201B" w:rsidRPr="00D61E39" w:rsidRDefault="0027201B" w:rsidP="0027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61E39">
        <w:rPr>
          <w:rFonts w:ascii="Times New Roman" w:eastAsiaTheme="minorHAnsi" w:hAnsi="Times New Roman"/>
          <w:b/>
          <w:bCs/>
          <w:sz w:val="24"/>
          <w:szCs w:val="24"/>
        </w:rPr>
        <w:t>Планируемые предметные результаты освоения программы 3-го класса.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речи, речевой деятельности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читать задания и другие материалы учебника, понимать их, выделять нужные сведения;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словарями учебника (в том числе грамматическим «Какого рода и числа слово?») для решения различных практических вопросов;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соблюдать нормы произношения, изменения, употребления и написания изученных слов;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тему текста и его словесно выраженную главную мысль, выделять предложение, содержащее основную мысль;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- озаглавливать текст с учётом его темы и главной мысли; осознавать и раскрывать тему в создаваемом тексте, проводить в нём главную мысль;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озаглавливать части текста, выделенные абзацными отступами, составлять план;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письменно (после коллективной подготовки) создавать речевые произведения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улучшать созданный или пересказанный текст: добавлять и убирать элементы содержания, заменять слова на более точные и выразительные.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самостоятельно делить текст на части (ориентируясь на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), составлять план;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 xml:space="preserve">– самостоятельно (с использованием памятки учебника) готовиться к пересказу текста; 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-пересказывать повествовательные тексты с элементами описания, сохраняя особенности оригинала;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создавать речевые произведения разных жанров (загадки, словесные этюды, простые инструкции), небольшие тексты, содержащие повествование, описание и оценку чего-либо;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соблюдать требования каллиграфии при письме, аккуратно и, по возможности, красиво оформлять свои записи.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освоения языка: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фонетики и графики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звуки и буквы, объяснять случаи их несовпадения, в том числе и в количественном отношении (например, при наличии непроизносимых согласных, сочетаний -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анализировать и группировать слова по указанным характеристикам звуков;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правильно называть буквы алфавита, использовать знание алфавита при работе со словарями;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при письме новым для учащихся небуквенным графическим средством: абзацным отступом («красной строкой»).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классифицировать слова с точки зрения их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письменно выполнять полный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анализ слова.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лексики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в слове два значения: основы (лексическое) и окончания (грамматическое);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выявлять в речи (устной и письменной) слова, лексическое значение которых требует уточнения; -спрашивать об их значении, обращаться к толковому словарю учебника, стараться понимать значение слова по контексту;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 специально предложенных текстах замечать слова, обеспечивающие точность и выразительность речи;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стараться не допускать в письменной речи неоправданных повторов слов.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замечать слова, обеспечивающие точность и выразительность речи;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понимать, что в языке есть слова с одним значением или несколькими.</w:t>
      </w:r>
    </w:p>
    <w:p w:rsidR="00C51528" w:rsidRDefault="00C51528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словообразования (</w:t>
      </w:r>
      <w:proofErr w:type="spellStart"/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морфемики</w:t>
      </w:r>
      <w:proofErr w:type="spellEnd"/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отличать от однокоренных слов формы одного и того же слова;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сравнивать слова по их строению, характеризовать различия, классифицировать слова в зависимости от их строения;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соотносить слова с предъявленными моделями, выполнять разнообразные учебные задания с использованием моделей;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изменяемые и неизменяемые слова (к числу последних относить несклоняемые имена существительные).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роль каждой из частей основы (корня, приставки, суффикса) в передаче лексического значения слова (без термина);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отличать от других сложные слова, выделять в них два корня;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значение слова, передаваемое окончанием (грамматическое);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полный разбор слов по составу (в соответствии с освоенным способом действия).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морфологии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выявлять принадлежность слова к определенной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формы слова и однокоренные слова;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морфологические признаки слова (род, число, падеж имени существительного и имени прилагательного; время, число,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предложенном материале слова по указанным морфологическим признакам, заданные формы слов;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сравнивать, классифицировать, преобразовывать предложенные слова по указанным признакам;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словарём учебника «Какого рода и числа слово?» для решения вопросов правильности речи;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под руководством учителя выявлять роль слов разных частей речи в художественном тексте;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словами разных частей речи в собственных высказываниях, стремиться при этом к повышению точности, выразительности речи.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целом тексте слова по указанным морфологическим признакам;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соотносить личное местоимение в косвенном падеже с его начальной формой;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замечать яркие случаи неудачного употребления местоимений, приводящие к неясности речи, стараться устранять их;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роль предлогов и союзов в речи, значение частицы не при глаголе.</w:t>
      </w:r>
    </w:p>
    <w:p w:rsidR="00C51528" w:rsidRDefault="00C51528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синтаксиса и пунктуации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строить предложения заданной структуры (с опорой на схему);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использовать знания о роли второстепенных членов предложения при создании собственных высказываний для повышения их точности и выразительности.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орфографических умений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 сущность понятия «орфограмма»; по освоенным опознавательным признакам обнаруживать орфограммы (в зрительно воспринимаемом тексте и на слух);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разграничивать орфограммы на изученные правила и неизученные;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применять изученные орфографические правила (в объёме программы 1–3-го классов);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писать слова с непроверяемыми орфограммами (в изученном объёме);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списывать и писать под диктовку;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проверять написанное и вносить коррективы.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обнаруживать большую часть орфограмм в предъявленной и собственной записи;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оставлять сознательный пропуск буквы («окошко») на месте неосвоенных орфограмм;</w:t>
      </w:r>
    </w:p>
    <w:p w:rsidR="0027201B" w:rsidRPr="00D61E39" w:rsidRDefault="0027201B" w:rsidP="002720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применять несколько дополнительных орфографических правил (в соответствии с программой 3-го класса);</w:t>
      </w:r>
    </w:p>
    <w:p w:rsidR="00C51528" w:rsidRPr="00E8184E" w:rsidRDefault="0027201B" w:rsidP="00E818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C51528" w:rsidRDefault="00C51528" w:rsidP="0027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1B" w:rsidRDefault="0027201B" w:rsidP="0027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предмета(</w:t>
      </w:r>
      <w:r w:rsidR="00E8184E">
        <w:rPr>
          <w:rFonts w:ascii="Times New Roman" w:hAnsi="Times New Roman" w:cs="Times New Roman"/>
          <w:b/>
          <w:sz w:val="24"/>
          <w:szCs w:val="24"/>
        </w:rPr>
        <w:t xml:space="preserve"> 136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8"/>
        <w:tblW w:w="0" w:type="auto"/>
        <w:tblLook w:val="04A0"/>
      </w:tblPr>
      <w:tblGrid>
        <w:gridCol w:w="548"/>
        <w:gridCol w:w="3520"/>
        <w:gridCol w:w="1210"/>
        <w:gridCol w:w="6323"/>
        <w:gridCol w:w="2901"/>
      </w:tblGrid>
      <w:tr w:rsidR="0027201B" w:rsidTr="002B54C1">
        <w:tc>
          <w:tcPr>
            <w:tcW w:w="548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10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323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901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, творческие работы, экскурсии и др.формы занятий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Знаем- повторим, не знаем-узнаем</w:t>
            </w:r>
          </w:p>
        </w:tc>
        <w:tc>
          <w:tcPr>
            <w:tcW w:w="1210" w:type="dxa"/>
          </w:tcPr>
          <w:p w:rsidR="0027201B" w:rsidRPr="00AE6483" w:rsidRDefault="00E8184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27201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23" w:type="dxa"/>
          </w:tcPr>
          <w:p w:rsidR="0027201B" w:rsidRPr="00611736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состава слова, сложные слова, основа слова.  Пополняются орфографические умения: соединительные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гласные в сложных словах, суффиксы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Сочетания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Речевая работа 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C6F71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диктант.</w:t>
            </w:r>
          </w:p>
          <w:p w:rsidR="00BC6F71" w:rsidRPr="00AE6483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обучающихся.</w:t>
            </w:r>
          </w:p>
          <w:p w:rsidR="0027201B" w:rsidRPr="004B4EA0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4B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научатся:</w:t>
            </w:r>
          </w:p>
          <w:p w:rsidR="0027201B" w:rsidRPr="004B4EA0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- Ориентироваться на страницах учебника и тетради-задачника, понимать их условные обозначения; строить высказывания на основе летних впечатлений, выбирать точные слова при формулировании мыслей. </w:t>
            </w:r>
          </w:p>
          <w:p w:rsidR="00642319" w:rsidRDefault="0027201B" w:rsidP="0064231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 - </w:t>
            </w:r>
            <w:r w:rsidR="00642319">
              <w:rPr>
                <w:rFonts w:eastAsia="MS Mincho"/>
                <w:bCs/>
              </w:rPr>
              <w:t xml:space="preserve"> образовывать новые слова, разбирать по составу сложные слова;</w:t>
            </w:r>
          </w:p>
          <w:p w:rsidR="00642319" w:rsidRDefault="00642319" w:rsidP="0064231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-решать орфографические задачи;</w:t>
            </w:r>
          </w:p>
          <w:p w:rsidR="0027201B" w:rsidRDefault="0027201B" w:rsidP="0064231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.</w:t>
            </w:r>
            <w:r w:rsidR="00642319">
              <w:rPr>
                <w:rFonts w:eastAsia="MS Mincho"/>
                <w:bCs/>
              </w:rPr>
              <w:t>-пользоваться словарем;</w:t>
            </w:r>
          </w:p>
          <w:p w:rsidR="00642319" w:rsidRPr="004B4EA0" w:rsidRDefault="00642319" w:rsidP="0064231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</w:t>
            </w:r>
            <w:r w:rsidR="00335AC9">
              <w:rPr>
                <w:rFonts w:eastAsia="MS Mincho"/>
                <w:bCs/>
              </w:rPr>
              <w:t>писать изложение</w:t>
            </w:r>
          </w:p>
          <w:p w:rsidR="0027201B" w:rsidRPr="004B4EA0" w:rsidRDefault="0027201B" w:rsidP="002B54C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4B4E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получат возможность научиться:</w:t>
            </w:r>
          </w:p>
          <w:p w:rsidR="0027201B" w:rsidRPr="004B4EA0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- Пользоваться словами различных групп в речи, выявлять собственные имена. Осознавать, что понимание значения слов – обязательное</w:t>
            </w:r>
          </w:p>
          <w:p w:rsidR="0027201B" w:rsidRPr="004B4EA0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условие их умелого использования в устной и письменной речи, выявлять в речи (устной и письменной) слова, значения которых требуют уточнения, спрашивать об их значении или обращаться к толковому словарю учебника. </w:t>
            </w:r>
          </w:p>
          <w:p w:rsidR="0027201B" w:rsidRPr="004B4EA0" w:rsidRDefault="0027201B" w:rsidP="0033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EA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Создавать небольшие тексты повествовательного и описательного характера. </w:t>
            </w:r>
            <w:r w:rsidR="00335AC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слово- часть речи</w:t>
            </w:r>
          </w:p>
        </w:tc>
        <w:tc>
          <w:tcPr>
            <w:tcW w:w="1210" w:type="dxa"/>
          </w:tcPr>
          <w:p w:rsidR="0027201B" w:rsidRPr="00AE6483" w:rsidRDefault="00E8184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27201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23" w:type="dxa"/>
          </w:tcPr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>Части речи как группы слов, отличающиеся значением, вопросом, на который отвечают слова, способами изменения. Деление частей речи на самостоятельные и служебные. Общее представление о форме слова, о понятии «начальная форма», об окончании как выразителе грамматического значения слова.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Имя существительное,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 его значение и употребление в речи. Значение имён существительных, отвечающих на вопросы «кто?» и «что?». Различение имён существительных мужского, женского и среднего рода; использование словаря учебника «Какого рода и числа слово?». Изменение имён существительных по числам; имена существительные, не имеющие пары по числу. Изменение имён существительных по падежам. Определение падежа, в котором употреблено имя существительное; овладение необходимым для этого способом действия. Различение падежных и смысловых вопросов. Морфологический анализ имён существительных (в объёме изученного). Соблюдение правил культуры речи при использовании имён существительных: не имеющих форм единственного или множественного числа (очки, санки, молоко, сахар), несклоняемых (пальто, метро, кино, шоссе).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Имя прилагательное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, его значение и употребление в речи, </w:t>
            </w:r>
            <w:r w:rsidRPr="00D61E39">
              <w:rPr>
                <w:rFonts w:ascii="Times New Roman" w:hAnsi="Times New Roman"/>
                <w:sz w:val="24"/>
                <w:szCs w:val="24"/>
              </w:rPr>
              <w:lastRenderedPageBreak/>
              <w:t>полная зависимость от имени существительного. Изменение прилагательных по родам, числам и падежам. Использование имён прилагательных в речи для повышения её точности и выразительности. Морфологический анализ имён прилагательных.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Имя числительное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>: назначение в речи, общее представление об изменении. Сходство имён существительных, имён прилагательных и имён числительных, составляющих группу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>имён.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Местоимение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 как часть речи (общее представление). Личные местоимения, их назначение, значения местоимений 1-го, 2-го, 3-го лица; правило употребления местоимений 3-го лица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>с предлогами. Использование личных местоимений для устранения повторов имён существительных; предупреждение неудачного употребления местоимений как одной из причин неясности речи.</w:t>
            </w:r>
          </w:p>
          <w:p w:rsidR="00335AC9" w:rsidRPr="00D61E39" w:rsidRDefault="00335AC9" w:rsidP="00335A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Предлоги, союзы и, а, но, частица не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 как служебные части речи. Участие предлогов в образовании падежных форм имён существительных и местоимений. Назначение и использование союзов и, а, но; значение и использование частицы не с глаголами.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201B" w:rsidRDefault="00335AC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C6F71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  <w:p w:rsidR="00BC6F71" w:rsidRPr="00AE6483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1 четверть..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</w:t>
            </w: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201B" w:rsidRPr="004B4EA0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4B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335AC9" w:rsidRDefault="0027201B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- </w:t>
            </w:r>
            <w:r w:rsidR="00335AC9">
              <w:rPr>
                <w:rFonts w:eastAsia="MS Mincho"/>
                <w:bCs/>
              </w:rPr>
              <w:t xml:space="preserve"> Различать части речи по вопросам;</w:t>
            </w:r>
          </w:p>
          <w:p w:rsidR="0027201B" w:rsidRDefault="00335AC9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-Делить части речи на самостоятельные и служебные;</w:t>
            </w:r>
          </w:p>
          <w:p w:rsidR="00335AC9" w:rsidRDefault="00335AC9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-понимать, что значит «начальная форма»слова;</w:t>
            </w:r>
          </w:p>
          <w:p w:rsidR="00335AC9" w:rsidRDefault="00335AC9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-определять  морфологические признаки частей самостоятельных частей речи;</w:t>
            </w:r>
          </w:p>
          <w:p w:rsidR="00335AC9" w:rsidRPr="004B4EA0" w:rsidRDefault="00335AC9" w:rsidP="00335AC9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понимать назначение служебных частей речи.</w:t>
            </w:r>
          </w:p>
          <w:p w:rsidR="0027201B" w:rsidRPr="004B4EA0" w:rsidRDefault="0027201B" w:rsidP="002B54C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4B4E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7201B" w:rsidRDefault="0010022A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-определять лицо местоимений</w:t>
            </w:r>
          </w:p>
          <w:p w:rsidR="0010022A" w:rsidRPr="004B4EA0" w:rsidRDefault="0010022A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-пользоваться знаниями орфографии и пунктуации.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210" w:type="dxa"/>
          </w:tcPr>
          <w:p w:rsidR="0027201B" w:rsidRPr="00AE6483" w:rsidRDefault="00E737AB" w:rsidP="00E73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10022A" w:rsidRPr="00D61E39" w:rsidRDefault="0010022A" w:rsidP="001002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Глагол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 xml:space="preserve">, его назначение в речи и возможные значения. Неопределённая форма глагола как его начальная форма, способ её нахождения. Различение глаголов, отвечающих на вопросы «что делать?» и «что сделать?». Изменение глаголов по временам; значение времён и внешние приметы; две формы будущего времени. Изменение </w:t>
            </w:r>
            <w:r w:rsidRPr="00D61E39">
              <w:rPr>
                <w:rFonts w:ascii="Times New Roman" w:hAnsi="Times New Roman"/>
                <w:sz w:val="24"/>
                <w:szCs w:val="24"/>
              </w:rPr>
              <w:lastRenderedPageBreak/>
              <w:t>глаголов по лицам и числам в настоящем и будущем времени; значение форм лица. Изменение глаголов прошедшего времени по числам и родам. Окончания глаголов личные и родовые. Морфологический анализ глаголов (в объёме изученного). Работа над правильностью речи: над правильным ударением (</w:t>
            </w:r>
            <w:proofErr w:type="spellStart"/>
            <w:r w:rsidRPr="00D61E39">
              <w:rPr>
                <w:rFonts w:ascii="Times New Roman" w:hAnsi="Times New Roman"/>
                <w:sz w:val="24"/>
                <w:szCs w:val="24"/>
              </w:rPr>
              <w:t>звони´т</w:t>
            </w:r>
            <w:proofErr w:type="spellEnd"/>
            <w:r w:rsidRPr="00D6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E39">
              <w:rPr>
                <w:rFonts w:ascii="Times New Roman" w:hAnsi="Times New Roman"/>
                <w:sz w:val="24"/>
                <w:szCs w:val="24"/>
              </w:rPr>
              <w:t>позвони´шь</w:t>
            </w:r>
            <w:proofErr w:type="spellEnd"/>
            <w:r w:rsidRPr="00D6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E39">
              <w:rPr>
                <w:rFonts w:ascii="Times New Roman" w:hAnsi="Times New Roman"/>
                <w:sz w:val="24"/>
                <w:szCs w:val="24"/>
              </w:rPr>
              <w:t>посла´ла</w:t>
            </w:r>
            <w:proofErr w:type="spellEnd"/>
            <w:r w:rsidRPr="00D61E39">
              <w:rPr>
                <w:rFonts w:ascii="Times New Roman" w:hAnsi="Times New Roman"/>
                <w:sz w:val="24"/>
                <w:szCs w:val="24"/>
              </w:rPr>
              <w:t>, начала´…), над верным чередованием звуков (бежит – бегут, хочешь – хотят); наблюдения за использованием форм настоящего времени вместо прошедшего, форм 2-го лица вместо 1-го для повышения выразительности речи.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201B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Контрольное списывание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1 полугодие.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BC6F71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01B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Изложение с изменением лица: пересказ от 1-го лица.</w:t>
            </w:r>
          </w:p>
          <w:p w:rsidR="00163DCE" w:rsidRDefault="00BC6F71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r w:rsidR="00163DCE">
              <w:rPr>
                <w:rFonts w:ascii="Times New Roman" w:hAnsi="Times New Roman"/>
                <w:sz w:val="24"/>
                <w:szCs w:val="24"/>
              </w:rPr>
              <w:t xml:space="preserve"> об изготовлении елочных игрушек</w:t>
            </w:r>
          </w:p>
          <w:p w:rsidR="00163DCE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«Как я сделаю…»</w:t>
            </w:r>
          </w:p>
          <w:p w:rsidR="00163DCE" w:rsidRPr="00AE6483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новогодних поздравлений.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</w:t>
            </w: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201B" w:rsidRPr="000D5614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5614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D56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27201B" w:rsidRPr="000D5614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Выделять </w:t>
            </w:r>
            <w:r w:rsidR="0010022A">
              <w:rPr>
                <w:rFonts w:ascii="Times New Roman" w:eastAsia="MS Mincho" w:hAnsi="Times New Roman"/>
                <w:bCs/>
                <w:sz w:val="24"/>
                <w:szCs w:val="24"/>
              </w:rPr>
              <w:t>глагол среди других частей речи;</w:t>
            </w: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 </w:t>
            </w:r>
          </w:p>
          <w:p w:rsidR="0027201B" w:rsidRDefault="0010022A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-Определять время глаголов, число и лицо</w:t>
            </w:r>
          </w:p>
          <w:p w:rsidR="0010022A" w:rsidRPr="000D5614" w:rsidRDefault="0010022A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-Находить  неопределенную форму глагола</w:t>
            </w:r>
          </w:p>
          <w:p w:rsidR="0027201B" w:rsidRPr="000D5614" w:rsidRDefault="0027201B" w:rsidP="002B54C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5614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D56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>- Строить разные по цели и интонации предложения для решения определённых речевых задач: для ответа на заданный вопрос, для выражения своего отношения к чему-либо, для  передачи своих мыслей и чувств.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частях речи?</w:t>
            </w:r>
          </w:p>
        </w:tc>
        <w:tc>
          <w:tcPr>
            <w:tcW w:w="1210" w:type="dxa"/>
          </w:tcPr>
          <w:p w:rsidR="0027201B" w:rsidRPr="00AE6483" w:rsidRDefault="00E737A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27201B" w:rsidRPr="00AE6483" w:rsidRDefault="00163DCE" w:rsidP="002B54C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о частях речи. Сходство и различие имён существительных и имен прилагательных. Отличие глаголов от других частей речи. Способ нахождения неопределенной формы глагола, суффиксы перед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Определение времени глагола. Знакомство с памяткой анализа глагола как части речи. Знакомство с выбором между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76008D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01B" w:rsidRDefault="00163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.</w:t>
            </w:r>
          </w:p>
          <w:p w:rsidR="00163DCE" w:rsidRPr="00AE6483" w:rsidRDefault="00163DCE" w:rsidP="0016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рассказа по картинкам и личным впечатлениям.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обучающихся.</w:t>
            </w:r>
          </w:p>
          <w:p w:rsidR="0027201B" w:rsidRPr="00066198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198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163DC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Times New Roman"/>
                <w:b/>
                <w:i/>
              </w:rPr>
              <w:t xml:space="preserve">- </w:t>
            </w:r>
            <w:r w:rsidRPr="00066198">
              <w:rPr>
                <w:rFonts w:eastAsia="MS Mincho"/>
                <w:bCs/>
              </w:rPr>
              <w:t>По освоенным признакам определять</w:t>
            </w:r>
            <w:r w:rsidR="00163DCE">
              <w:rPr>
                <w:rFonts w:eastAsia="MS Mincho"/>
                <w:bCs/>
              </w:rPr>
              <w:t xml:space="preserve">  часть речи. </w:t>
            </w:r>
          </w:p>
          <w:p w:rsidR="00163DCE" w:rsidRDefault="00163DCE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устанавливать значения, переданные суффиксом  -л, окончаниями глаголов;</w:t>
            </w:r>
          </w:p>
          <w:p w:rsidR="0027201B" w:rsidRDefault="00163DCE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характеризовать грамматические признаки слов</w:t>
            </w:r>
            <w:r w:rsidR="0027201B" w:rsidRPr="00066198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;</w:t>
            </w:r>
          </w:p>
          <w:p w:rsidR="00163DCE" w:rsidRPr="00066198" w:rsidRDefault="00163DCE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сравнивать слова по значению и строен</w:t>
            </w:r>
            <w:r w:rsidR="009F5FE6"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Cs/>
              </w:rPr>
              <w:t>ю.</w:t>
            </w:r>
          </w:p>
          <w:p w:rsidR="0027201B" w:rsidRPr="00066198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MS Mincho"/>
                <w:bCs/>
              </w:rPr>
              <w:t xml:space="preserve">- Строить предложения для решения определённой речевой задачи (для передачи основной мысли текста, для завершения текста).  </w:t>
            </w:r>
          </w:p>
          <w:p w:rsidR="0027201B" w:rsidRPr="00066198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661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 </w:t>
            </w:r>
            <w:r w:rsidRPr="000661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27201B" w:rsidRPr="00066198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66198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художественном тексте (в ярких случаях) языковые средства, создающие его выразительность</w:t>
            </w:r>
          </w:p>
          <w:p w:rsidR="0027201B" w:rsidRPr="00066198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MS Mincho"/>
                <w:bCs/>
              </w:rPr>
              <w:t xml:space="preserve">- Письменно (после коллективной подготовки) подробно или выборочно пересказывать текст повествовательного характера.  Письменно создавать небольшие тексты повествовательного характера.  ).  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98">
              <w:rPr>
                <w:rFonts w:ascii="Times New Roman" w:eastAsia="MS Mincho" w:hAnsi="Times New Roman"/>
                <w:bCs/>
                <w:sz w:val="24"/>
                <w:szCs w:val="24"/>
              </w:rPr>
              <w:t>- Проверять правильность своей письменной речи, исправлять допущенные орфографические и пунктуационные ошибки, улучшать написанное в соответствии с требованиями к хорошему тексту.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Возвращаемся к разговору о предложении</w:t>
            </w:r>
          </w:p>
        </w:tc>
        <w:tc>
          <w:tcPr>
            <w:tcW w:w="1210" w:type="dxa"/>
          </w:tcPr>
          <w:p w:rsidR="0027201B" w:rsidRPr="00AE6483" w:rsidRDefault="00E737A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163DCE" w:rsidRPr="00D61E39" w:rsidRDefault="00163DCE" w:rsidP="00163D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  <w:u w:val="single"/>
              </w:rPr>
              <w:t>Предложение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>, его назначение, признаки. Общее представление о понятии «член предложения», о связи слов в предложении «по смыслу» и «по форме», о возможности постановки от слова к слову двух вопросов: смысловых и падежных.</w:t>
            </w:r>
          </w:p>
          <w:p w:rsidR="00163DCE" w:rsidRPr="00D61E39" w:rsidRDefault="00163DCE" w:rsidP="00163D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>Главные члены предложения (подлежащее и сказуемое) как его основа; способ нахождения в предложении главных членов.</w:t>
            </w:r>
          </w:p>
          <w:p w:rsidR="00163DCE" w:rsidRPr="00D61E39" w:rsidRDefault="00163DCE" w:rsidP="00163D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39">
              <w:rPr>
                <w:rFonts w:ascii="Times New Roman" w:hAnsi="Times New Roman"/>
                <w:sz w:val="24"/>
                <w:szCs w:val="24"/>
              </w:rPr>
              <w:t>Общее представление о второстепенных членах предложения и их роли в речи. Разграничение распространенных и нераспространенных предложений.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6008D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08D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27201B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 изобразительного характера.</w:t>
            </w:r>
          </w:p>
          <w:p w:rsidR="003A0062" w:rsidRPr="00AE6483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текста- инструкции.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7201B" w:rsidRPr="002C477E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27201B" w:rsidRDefault="0027201B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</w:t>
            </w:r>
            <w:r w:rsidR="003A0062">
              <w:rPr>
                <w:rFonts w:eastAsia="MS Mincho"/>
                <w:bCs/>
              </w:rPr>
              <w:t>-Определять признаки предложения;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-определять грамматическую основу;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-отличать главные члены предложения от второстепенных.</w:t>
            </w:r>
          </w:p>
          <w:p w:rsidR="003A0062" w:rsidRPr="002C477E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определять распространенное предложение и нераспространенное.</w:t>
            </w:r>
          </w:p>
          <w:p w:rsidR="0027201B" w:rsidRPr="002C477E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 </w:t>
            </w:r>
            <w:r w:rsidRPr="002C47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7E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вновь о частях речи</w:t>
            </w:r>
          </w:p>
        </w:tc>
        <w:tc>
          <w:tcPr>
            <w:tcW w:w="1210" w:type="dxa"/>
          </w:tcPr>
          <w:p w:rsidR="0027201B" w:rsidRPr="00AE6483" w:rsidRDefault="00E737AB" w:rsidP="00E73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7201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323" w:type="dxa"/>
          </w:tcPr>
          <w:p w:rsidR="0027201B" w:rsidRPr="00AE6483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об именах. Зависимость рода и числа имени прилагательного от имени существительного . Представление памятки анализа имени существительного имени прилагательного как частей речи.  Знакомство с написанием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знака после шипящих на конце имен существительных</w:t>
            </w:r>
          </w:p>
        </w:tc>
        <w:tc>
          <w:tcPr>
            <w:tcW w:w="2901" w:type="dxa"/>
          </w:tcPr>
          <w:p w:rsidR="0076008D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08D">
              <w:rPr>
                <w:rFonts w:ascii="Times New Roman" w:hAnsi="Times New Roman"/>
                <w:sz w:val="24"/>
                <w:szCs w:val="24"/>
              </w:rPr>
              <w:t>Контрольный диктант за 3 четверть.</w:t>
            </w:r>
          </w:p>
          <w:p w:rsidR="0027201B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«Расскажи другим весеннюю сказку»</w:t>
            </w:r>
          </w:p>
          <w:p w:rsidR="003A0062" w:rsidRPr="00AE6483" w:rsidRDefault="003A0062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словесных зарисовок « Наблюдение за облаками»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7201B" w:rsidRPr="002C477E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27201B" w:rsidRDefault="0027201B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</w:t>
            </w:r>
            <w:r w:rsidR="003A0062">
              <w:rPr>
                <w:rFonts w:eastAsia="MS Mincho"/>
                <w:bCs/>
              </w:rPr>
              <w:t xml:space="preserve"> - Различать особенности частей речи;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-сравнивать и классифицировать слова;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-доказывать принадлежность слов к группе имен существительных;</w:t>
            </w:r>
          </w:p>
          <w:p w:rsidR="003A0062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объяснять значение и строение слов;</w:t>
            </w:r>
          </w:p>
          <w:p w:rsidR="00637DCE" w:rsidRPr="002C477E" w:rsidRDefault="003A0062" w:rsidP="003A006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</w:t>
            </w:r>
            <w:r w:rsidR="00637DCE">
              <w:rPr>
                <w:rFonts w:eastAsia="MS Mincho"/>
                <w:bCs/>
              </w:rPr>
              <w:t>по вопросам определять окончания имен прилагательных;</w:t>
            </w:r>
          </w:p>
          <w:p w:rsidR="0027201B" w:rsidRPr="002C477E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 </w:t>
            </w:r>
            <w:r w:rsidRPr="002C47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27201B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477E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  <w:p w:rsidR="00637DCE" w:rsidRDefault="00637DCE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-анализировать схематически представленную информацию.</w:t>
            </w:r>
          </w:p>
          <w:p w:rsidR="00637DCE" w:rsidRPr="00AE6483" w:rsidRDefault="00637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-анализировать текст с точки зрения темы и главной мысли.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 всем, что мы теперь знаем.</w:t>
            </w:r>
          </w:p>
        </w:tc>
        <w:tc>
          <w:tcPr>
            <w:tcW w:w="1210" w:type="dxa"/>
          </w:tcPr>
          <w:p w:rsidR="0027201B" w:rsidRPr="00AE6483" w:rsidRDefault="00E737A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27201B" w:rsidRPr="00AE6483" w:rsidRDefault="008336B5" w:rsidP="002B54C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общих сведений о частях речи. Повторение различных видов разбора на материале словесной модели. Повторение грамматических признаков частей речи  и строения слов. Работа над правильностью речи. Повторение способов решения орфографических задач.</w:t>
            </w:r>
            <w:r w:rsidR="00637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</w:tcPr>
          <w:p w:rsidR="002C3657" w:rsidRDefault="00637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657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27201B" w:rsidRDefault="00637DC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элементами сочинения.</w:t>
            </w:r>
          </w:p>
          <w:p w:rsidR="00637DCE" w:rsidRPr="00AE6483" w:rsidRDefault="002C3657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обучающихся.</w:t>
            </w: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7201B" w:rsidRPr="002C477E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- Обнаруживать орфограммы (в зрительно воспринимаемом тексте и на слух); определять разновидности орфограмм и соотносить их с определёнными правилами.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>- Применять при  решении учебных орфографических задач и в свободном письме изученные правила написания: проверяемых безударных гласных и парных по глухости-звонкости согласных, букв  непроизносимых согласных звуков, непроверяемых безударных гласных и парных по глухости-звонкости согласных (в пределах списка), удвоенных согласных в корне слова.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Пользоваться орфографическим словарём учебника для решения вопросов письма на месте непроверяемых орфограмм, писать слова с непроверяемыми орфограммами.  Списывать и писать под диктовку текст объёмом до 45 слов; проверять правильность своей письменной речи и вносить коррективы. 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Разграничивать орфограммы на изученные правила и неизученные,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письма. </w:t>
            </w:r>
          </w:p>
          <w:p w:rsidR="0027201B" w:rsidRPr="002C477E" w:rsidRDefault="0027201B" w:rsidP="002B54C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b/>
                <w:i/>
              </w:rPr>
              <w:t>Обучающийся</w:t>
            </w:r>
            <w:r w:rsidRPr="002C477E">
              <w:rPr>
                <w:b/>
                <w:i/>
                <w:iCs/>
              </w:rPr>
              <w:t xml:space="preserve"> получит возможность научиться:</w:t>
            </w:r>
          </w:p>
          <w:p w:rsidR="0027201B" w:rsidRDefault="0027201B" w:rsidP="008336B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>- Обнаруживать значительную часть орфограмм текста;</w:t>
            </w:r>
          </w:p>
          <w:p w:rsidR="008336B5" w:rsidRPr="008336B5" w:rsidRDefault="008336B5" w:rsidP="008336B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23114E">
              <w:rPr>
                <w:rFonts w:ascii="Times New Roman" w:hAnsi="Times New Roman"/>
                <w:iCs/>
                <w:sz w:val="24"/>
                <w:szCs w:val="24"/>
              </w:rPr>
              <w:t>Решать орфографические задачи.</w:t>
            </w: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учиться хорошей речи</w:t>
            </w:r>
          </w:p>
        </w:tc>
        <w:tc>
          <w:tcPr>
            <w:tcW w:w="1210" w:type="dxa"/>
          </w:tcPr>
          <w:p w:rsidR="0027201B" w:rsidRPr="00AE6483" w:rsidRDefault="00E737AB" w:rsidP="00E73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27201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323" w:type="dxa"/>
          </w:tcPr>
          <w:p w:rsidR="0027201B" w:rsidRPr="00AE6483" w:rsidRDefault="0023114E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понятием «повествование», «описание», «предложение со значением оценки» . Создание текстов-повествований , текстов-описаний. Знакомство со словесными этюдами. Создание текстов разных жанров.</w:t>
            </w:r>
          </w:p>
        </w:tc>
        <w:tc>
          <w:tcPr>
            <w:tcW w:w="2901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83">
              <w:rPr>
                <w:rFonts w:ascii="Times New Roman" w:hAnsi="Times New Roman"/>
                <w:sz w:val="24"/>
                <w:szCs w:val="24"/>
              </w:rPr>
              <w:t>Написание словесных картин</w:t>
            </w:r>
            <w:r w:rsidR="002C3657">
              <w:rPr>
                <w:rFonts w:ascii="Times New Roman" w:hAnsi="Times New Roman"/>
                <w:sz w:val="24"/>
                <w:szCs w:val="24"/>
              </w:rPr>
              <w:t xml:space="preserve"> и текстов разных жанров.</w:t>
            </w:r>
          </w:p>
          <w:p w:rsidR="002C3657" w:rsidRPr="00126783" w:rsidRDefault="002C3657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за год.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7201B" w:rsidRPr="00B4385A" w:rsidRDefault="0027201B" w:rsidP="002B54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27201B" w:rsidRDefault="0027201B" w:rsidP="0023114E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B4385A">
              <w:rPr>
                <w:rFonts w:eastAsia="MS Mincho"/>
                <w:bCs/>
              </w:rPr>
              <w:t xml:space="preserve"> Понимать значения слов, узнавать значения незнакомых</w:t>
            </w:r>
            <w:r w:rsidR="0023114E">
              <w:rPr>
                <w:rFonts w:eastAsia="MS Mincho"/>
                <w:bCs/>
              </w:rPr>
              <w:t xml:space="preserve"> .</w:t>
            </w:r>
          </w:p>
          <w:p w:rsidR="0023114E" w:rsidRPr="00B4385A" w:rsidRDefault="0023114E" w:rsidP="0023114E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Понимать, что такое текст-повествование, текст-писание, словесный этюд.</w:t>
            </w:r>
          </w:p>
          <w:p w:rsidR="0027201B" w:rsidRPr="00B4385A" w:rsidRDefault="0027201B" w:rsidP="002B54C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</w:t>
            </w:r>
            <w:r w:rsidRPr="00B438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7201B" w:rsidRPr="00B4385A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85A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1B" w:rsidTr="002B54C1">
        <w:tc>
          <w:tcPr>
            <w:tcW w:w="548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Подводим итоги, строим планы</w:t>
            </w:r>
          </w:p>
        </w:tc>
        <w:tc>
          <w:tcPr>
            <w:tcW w:w="1210" w:type="dxa"/>
          </w:tcPr>
          <w:p w:rsidR="0027201B" w:rsidRPr="00AE6483" w:rsidRDefault="00642319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20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Теперь я знаю и умею… Как сказать лучше? Я размышляю о словах своего языка.</w:t>
            </w:r>
          </w:p>
        </w:tc>
        <w:tc>
          <w:tcPr>
            <w:tcW w:w="2901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01B" w:rsidTr="002B54C1">
        <w:tc>
          <w:tcPr>
            <w:tcW w:w="14502" w:type="dxa"/>
            <w:gridSpan w:val="5"/>
          </w:tcPr>
          <w:p w:rsidR="0027201B" w:rsidRPr="00BA3DD6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научится:</w:t>
            </w:r>
          </w:p>
          <w:p w:rsidR="0027201B" w:rsidRPr="00BA3DD6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736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- Разбирать слова по составу,  применять орфографические правила,  создавать тексты различных жанров.</w:t>
            </w:r>
          </w:p>
        </w:tc>
      </w:tr>
      <w:tr w:rsidR="0027201B" w:rsidTr="002B54C1">
        <w:tc>
          <w:tcPr>
            <w:tcW w:w="548" w:type="dxa"/>
          </w:tcPr>
          <w:p w:rsidR="0027201B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7201B" w:rsidRPr="00B4385A" w:rsidRDefault="0027201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27201B" w:rsidRPr="00B4385A" w:rsidRDefault="00E737AB" w:rsidP="002B5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27201B" w:rsidRPr="00B4385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2720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23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201B" w:rsidRPr="00AE6483" w:rsidRDefault="0027201B" w:rsidP="002B5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01B" w:rsidRPr="00611736" w:rsidRDefault="0027201B" w:rsidP="0027201B">
      <w:pPr>
        <w:pStyle w:val="Style1"/>
        <w:widowControl/>
        <w:spacing w:before="48"/>
        <w:ind w:firstLine="0"/>
        <w:rPr>
          <w:b/>
        </w:rPr>
      </w:pPr>
    </w:p>
    <w:p w:rsidR="0027201B" w:rsidRPr="00611736" w:rsidRDefault="0027201B" w:rsidP="00B65E22">
      <w:pPr>
        <w:pStyle w:val="Style1"/>
        <w:widowControl/>
        <w:spacing w:before="48"/>
        <w:ind w:firstLine="0"/>
        <w:jc w:val="center"/>
        <w:rPr>
          <w:b/>
        </w:rPr>
      </w:pPr>
      <w:r w:rsidRPr="00611736">
        <w:rPr>
          <w:b/>
        </w:rPr>
        <w:t>Система оценки планируемых результатов</w:t>
      </w:r>
    </w:p>
    <w:p w:rsidR="0027201B" w:rsidRPr="00611736" w:rsidRDefault="0027201B" w:rsidP="0027201B">
      <w:pPr>
        <w:pStyle w:val="Style1"/>
        <w:widowControl/>
        <w:spacing w:before="48"/>
      </w:pPr>
      <w:r w:rsidRPr="00611736">
        <w:t>В основе системы оценивания  образовательной программы «Гармония»» лежат принципы:</w:t>
      </w:r>
    </w:p>
    <w:p w:rsidR="0027201B" w:rsidRPr="00611736" w:rsidRDefault="0027201B" w:rsidP="0027201B">
      <w:pPr>
        <w:pStyle w:val="Style1"/>
        <w:widowControl/>
        <w:spacing w:before="48"/>
        <w:ind w:firstLine="0"/>
      </w:pPr>
      <w:r w:rsidRPr="00611736">
        <w:t xml:space="preserve">-ориентации образовательного процесса на достижение основных результатов начального образования (личностных, </w:t>
      </w:r>
      <w:proofErr w:type="spellStart"/>
      <w:r w:rsidRPr="00611736">
        <w:t>метапредметных</w:t>
      </w:r>
      <w:proofErr w:type="spellEnd"/>
      <w:r w:rsidRPr="00611736">
        <w:t xml:space="preserve"> и предметных);</w:t>
      </w:r>
    </w:p>
    <w:p w:rsidR="0027201B" w:rsidRPr="00611736" w:rsidRDefault="0027201B" w:rsidP="0027201B">
      <w:pPr>
        <w:pStyle w:val="Style1"/>
        <w:widowControl/>
        <w:spacing w:before="48"/>
        <w:ind w:firstLine="0"/>
      </w:pPr>
      <w:r w:rsidRPr="00611736">
        <w:t>-взаимосвязи системы оценки и образовательного процесса;</w:t>
      </w:r>
    </w:p>
    <w:p w:rsidR="0027201B" w:rsidRPr="00611736" w:rsidRDefault="0027201B" w:rsidP="0027201B">
      <w:pPr>
        <w:pStyle w:val="Style1"/>
        <w:widowControl/>
        <w:spacing w:before="48"/>
        <w:ind w:firstLine="0"/>
      </w:pPr>
      <w:r w:rsidRPr="00611736">
        <w:t xml:space="preserve">-участия в оценочной деятельности самих учащихся, что способствует формированию у них навыков рефлексии, самоанализа, самоконтроля, само- и </w:t>
      </w:r>
      <w:proofErr w:type="spellStart"/>
      <w:r w:rsidRPr="00611736">
        <w:t>взаимооценки</w:t>
      </w:r>
      <w:proofErr w:type="spellEnd"/>
      <w:r w:rsidRPr="00611736">
        <w:t xml:space="preserve">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27201B" w:rsidRDefault="0023114E" w:rsidP="0027201B">
      <w:pPr>
        <w:pStyle w:val="Style1"/>
        <w:widowControl/>
        <w:spacing w:before="48"/>
        <w:ind w:firstLine="0"/>
      </w:pPr>
      <w:r>
        <w:t>В 3</w:t>
      </w:r>
      <w:r w:rsidR="0027201B" w:rsidRPr="00611736">
        <w:t xml:space="preserve"> классе используется три вида оценивания: текущее , тематическое и итоговое оценивание.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ab/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 ряда регулятивных, коммуникативных и познавательных универсальных действий. Оценка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 процедур: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 xml:space="preserve">- с помощью специально сконструированных диагностических задач, нацеленных на оценку уровня </w:t>
      </w:r>
      <w:proofErr w:type="spellStart"/>
      <w:r>
        <w:t>сформированнсти</w:t>
      </w:r>
      <w:proofErr w:type="spellEnd"/>
      <w:r>
        <w:t xml:space="preserve"> конкретного вида 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>УУД;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 xml:space="preserve">-при анализе выполнения проверочных заданий по русскому языку, когда на основе характера ошибок, допущенных ребенком, можно сделать вывод о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умений.</w:t>
      </w:r>
    </w:p>
    <w:p w:rsidR="0027201B" w:rsidRDefault="0027201B" w:rsidP="0027201B">
      <w:pPr>
        <w:pStyle w:val="Style1"/>
        <w:widowControl/>
        <w:spacing w:before="48"/>
        <w:ind w:firstLine="0"/>
      </w:pPr>
      <w:r>
        <w:tab/>
        <w:t xml:space="preserve">В методическом оснащении курса такие задания представлены в виде контрольных работ и тестов. </w:t>
      </w:r>
      <w:proofErr w:type="spellStart"/>
      <w:r>
        <w:t>Сформированность</w:t>
      </w:r>
      <w:proofErr w:type="spellEnd"/>
      <w:r>
        <w:t xml:space="preserve"> коммуникативных учебных действий может быть выявлена на основе наблюдений за деятельностью обучающихся, а так же на основе результатов выполнения заданий в совместной (парной или групповой) работе.</w:t>
      </w:r>
    </w:p>
    <w:p w:rsidR="0027201B" w:rsidRPr="00611736" w:rsidRDefault="0027201B" w:rsidP="0027201B">
      <w:pPr>
        <w:pStyle w:val="Style1"/>
        <w:widowControl/>
        <w:spacing w:before="48"/>
        <w:ind w:firstLine="0"/>
      </w:pPr>
      <w:r>
        <w:tab/>
        <w:t>При оценке предметных  результатов основную ценность представляет способность использовать знания при решении учебно-познавательных и учебно-практических задач.   Иными словами, Объектом оценки являются действия, выполняемые учащимися с предметным содержанием.</w:t>
      </w:r>
    </w:p>
    <w:p w:rsidR="0027201B" w:rsidRPr="00611736" w:rsidRDefault="0027201B" w:rsidP="0027201B">
      <w:pPr>
        <w:pStyle w:val="Style1"/>
        <w:widowControl/>
        <w:spacing w:before="48"/>
      </w:pPr>
      <w:r w:rsidRPr="00611736">
        <w:t xml:space="preserve">    Промежуточная аттестация проводится в форме письменных работ: диктантов, грамматических заданий, контрольных списываний, изложений, сочинений, тестов, самостоятельных, проверочных  работ в конце логически законченных блоков учебного материала. Оценивание ответов и работ обучающихся проводится </w:t>
      </w:r>
      <w:r>
        <w:t xml:space="preserve"> </w:t>
      </w:r>
      <w:r w:rsidRPr="00611736">
        <w:t xml:space="preserve"> по пятибалльной системе.</w:t>
      </w:r>
    </w:p>
    <w:p w:rsidR="0027201B" w:rsidRDefault="0027201B" w:rsidP="0027201B">
      <w:pPr>
        <w:pStyle w:val="Style1"/>
        <w:widowControl/>
        <w:spacing w:before="48"/>
        <w:ind w:firstLine="0"/>
      </w:pPr>
      <w:r w:rsidRPr="00611736">
        <w:t xml:space="preserve">Показателем уровня успешности учащихся является </w:t>
      </w:r>
      <w:proofErr w:type="spellStart"/>
      <w:r w:rsidRPr="00611736">
        <w:t>портфолио</w:t>
      </w:r>
      <w:proofErr w:type="spellEnd"/>
      <w:r w:rsidRPr="00611736">
        <w:t>.</w:t>
      </w:r>
    </w:p>
    <w:p w:rsidR="0027201B" w:rsidRPr="008D3D2C" w:rsidRDefault="0027201B" w:rsidP="0027201B">
      <w:pPr>
        <w:pStyle w:val="Style1"/>
        <w:widowControl/>
        <w:spacing w:before="48"/>
        <w:ind w:firstLine="0"/>
      </w:pPr>
    </w:p>
    <w:p w:rsidR="0027201B" w:rsidRPr="00611736" w:rsidRDefault="0027201B" w:rsidP="002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27201B" w:rsidRPr="00611736" w:rsidRDefault="0027201B" w:rsidP="002720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1B" w:rsidRPr="00611736" w:rsidRDefault="0027201B" w:rsidP="0027201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B3057" w:rsidRDefault="002B3057"/>
    <w:sectPr w:rsidR="002B3057" w:rsidSect="00611736">
      <w:pgSz w:w="16838" w:h="11906" w:orient="landscape"/>
      <w:pgMar w:top="397" w:right="170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4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0"/>
        </w:tabs>
        <w:ind w:left="6560" w:hanging="360"/>
      </w:pPr>
      <w:rPr>
        <w:rFonts w:ascii="Wingdings" w:hAnsi="Wingdings"/>
      </w:rPr>
    </w:lvl>
  </w:abstractNum>
  <w:abstractNum w:abstractNumId="2">
    <w:nsid w:val="11A928BF"/>
    <w:multiLevelType w:val="hybridMultilevel"/>
    <w:tmpl w:val="A9584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345F7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4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0"/>
        </w:tabs>
        <w:ind w:left="6560" w:hanging="360"/>
      </w:pPr>
      <w:rPr>
        <w:rFonts w:ascii="Wingdings" w:hAnsi="Wingdings"/>
      </w:rPr>
    </w:lvl>
  </w:abstractNum>
  <w:abstractNum w:abstractNumId="4">
    <w:nsid w:val="299F7A97"/>
    <w:multiLevelType w:val="hybridMultilevel"/>
    <w:tmpl w:val="A0E2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846FE"/>
    <w:multiLevelType w:val="hybridMultilevel"/>
    <w:tmpl w:val="81AE4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D46EB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4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0"/>
        </w:tabs>
        <w:ind w:left="6560" w:hanging="360"/>
      </w:pPr>
      <w:rPr>
        <w:rFonts w:ascii="Wingdings" w:hAnsi="Wingdings"/>
      </w:rPr>
    </w:lvl>
  </w:abstractNum>
  <w:abstractNum w:abstractNumId="7">
    <w:nsid w:val="4B170829"/>
    <w:multiLevelType w:val="hybridMultilevel"/>
    <w:tmpl w:val="6214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C14C7"/>
    <w:multiLevelType w:val="hybridMultilevel"/>
    <w:tmpl w:val="A98A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C6167"/>
    <w:multiLevelType w:val="hybridMultilevel"/>
    <w:tmpl w:val="E85CA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E0DB4"/>
    <w:multiLevelType w:val="hybridMultilevel"/>
    <w:tmpl w:val="ED22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102C8"/>
    <w:multiLevelType w:val="hybridMultilevel"/>
    <w:tmpl w:val="C7BACE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BC24C26"/>
    <w:multiLevelType w:val="hybridMultilevel"/>
    <w:tmpl w:val="09BCB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4253A5"/>
    <w:multiLevelType w:val="hybridMultilevel"/>
    <w:tmpl w:val="741A7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11D76"/>
    <w:multiLevelType w:val="hybridMultilevel"/>
    <w:tmpl w:val="E4A63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746EF"/>
    <w:multiLevelType w:val="hybridMultilevel"/>
    <w:tmpl w:val="CFFA3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F27309"/>
    <w:multiLevelType w:val="hybridMultilevel"/>
    <w:tmpl w:val="C80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02B5C"/>
    <w:multiLevelType w:val="hybridMultilevel"/>
    <w:tmpl w:val="EC96D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01B"/>
    <w:rsid w:val="00075FE4"/>
    <w:rsid w:val="0010022A"/>
    <w:rsid w:val="00163DCE"/>
    <w:rsid w:val="00223F75"/>
    <w:rsid w:val="0023114E"/>
    <w:rsid w:val="0027201B"/>
    <w:rsid w:val="002B3057"/>
    <w:rsid w:val="002C3657"/>
    <w:rsid w:val="00335AC9"/>
    <w:rsid w:val="003A0062"/>
    <w:rsid w:val="004B0962"/>
    <w:rsid w:val="00637DCE"/>
    <w:rsid w:val="00642319"/>
    <w:rsid w:val="00670853"/>
    <w:rsid w:val="0072638B"/>
    <w:rsid w:val="0076008D"/>
    <w:rsid w:val="00765683"/>
    <w:rsid w:val="008336B5"/>
    <w:rsid w:val="00902775"/>
    <w:rsid w:val="009F5FE6"/>
    <w:rsid w:val="00A316B9"/>
    <w:rsid w:val="00B65E22"/>
    <w:rsid w:val="00BB72F5"/>
    <w:rsid w:val="00BC1746"/>
    <w:rsid w:val="00BC6F71"/>
    <w:rsid w:val="00C51528"/>
    <w:rsid w:val="00CA043A"/>
    <w:rsid w:val="00E737AB"/>
    <w:rsid w:val="00E8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201B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272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72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272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7201B"/>
    <w:rPr>
      <w:rFonts w:ascii="Times New Roman" w:eastAsia="Calibri" w:hAnsi="Times New Roman" w:cs="Times New Roman"/>
      <w:sz w:val="24"/>
      <w:szCs w:val="24"/>
    </w:rPr>
  </w:style>
  <w:style w:type="character" w:styleId="a7">
    <w:name w:val="Emphasis"/>
    <w:basedOn w:val="a0"/>
    <w:qFormat/>
    <w:rsid w:val="0027201B"/>
    <w:rPr>
      <w:rFonts w:cs="Times New Roman"/>
      <w:i/>
    </w:rPr>
  </w:style>
  <w:style w:type="paragraph" w:customStyle="1" w:styleId="1">
    <w:name w:val="Абзац списка1"/>
    <w:basedOn w:val="a"/>
    <w:rsid w:val="0027201B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201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7201B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qFormat/>
    <w:rsid w:val="00E81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8184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FD57-C244-4A27-B3FF-7928C33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2017-08-31T12:30:00Z</cp:lastPrinted>
  <dcterms:created xsi:type="dcterms:W3CDTF">2017-06-22T04:10:00Z</dcterms:created>
  <dcterms:modified xsi:type="dcterms:W3CDTF">2022-09-11T11:53:00Z</dcterms:modified>
</cp:coreProperties>
</file>